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B55699" w14:textId="77777777" w:rsidR="00626100" w:rsidRPr="002F31A0" w:rsidRDefault="0025699E" w:rsidP="002F31A0">
      <w:pPr>
        <w:spacing w:after="0" w:line="259" w:lineRule="auto"/>
        <w:ind w:left="0" w:firstLine="0"/>
        <w:jc w:val="center"/>
        <w:rPr>
          <w:rFonts w:ascii="Calibri" w:eastAsia="Calibri" w:hAnsi="Calibri" w:cs="Calibri"/>
          <w:b/>
          <w:sz w:val="28"/>
          <w:szCs w:val="28"/>
        </w:rPr>
      </w:pPr>
      <w:r w:rsidRPr="002F31A0">
        <w:rPr>
          <w:rFonts w:ascii="Calibri" w:eastAsia="Calibri" w:hAnsi="Calibri" w:cs="Calibri"/>
          <w:b/>
          <w:sz w:val="28"/>
          <w:szCs w:val="28"/>
        </w:rPr>
        <w:t>Техническое описание</w:t>
      </w:r>
    </w:p>
    <w:p w14:paraId="4EC80D10" w14:textId="0E3174BD" w:rsidR="002F31A0" w:rsidRPr="00D5341E" w:rsidRDefault="002F31A0" w:rsidP="002F31A0">
      <w:pPr>
        <w:spacing w:after="0" w:line="259" w:lineRule="auto"/>
        <w:jc w:val="center"/>
        <w:rPr>
          <w:sz w:val="16"/>
          <w:szCs w:val="16"/>
          <w:lang w:val="en-US"/>
        </w:rPr>
      </w:pPr>
      <w:r>
        <w:rPr>
          <w:rFonts w:ascii="Calibri" w:eastAsia="Calibri" w:hAnsi="Calibri" w:cs="Calibri"/>
          <w:b/>
          <w:sz w:val="16"/>
          <w:szCs w:val="16"/>
        </w:rPr>
        <w:t xml:space="preserve">Актуализация: </w:t>
      </w:r>
      <w:r w:rsidR="00A44BDC">
        <w:rPr>
          <w:rFonts w:ascii="Calibri" w:eastAsia="Calibri" w:hAnsi="Calibri" w:cs="Calibri"/>
          <w:b/>
          <w:sz w:val="16"/>
          <w:szCs w:val="16"/>
        </w:rPr>
        <w:t>01</w:t>
      </w:r>
      <w:r>
        <w:rPr>
          <w:rFonts w:ascii="Calibri" w:eastAsia="Calibri" w:hAnsi="Calibri" w:cs="Calibri"/>
          <w:b/>
          <w:sz w:val="16"/>
          <w:szCs w:val="16"/>
        </w:rPr>
        <w:t>.</w:t>
      </w:r>
      <w:r w:rsidR="00A44BDC">
        <w:rPr>
          <w:rFonts w:ascii="Calibri" w:eastAsia="Calibri" w:hAnsi="Calibri" w:cs="Calibri"/>
          <w:b/>
          <w:sz w:val="16"/>
          <w:szCs w:val="16"/>
        </w:rPr>
        <w:t>0</w:t>
      </w:r>
      <w:r w:rsidR="00D5341E">
        <w:rPr>
          <w:rFonts w:ascii="Calibri" w:eastAsia="Calibri" w:hAnsi="Calibri" w:cs="Calibri"/>
          <w:b/>
          <w:sz w:val="16"/>
          <w:szCs w:val="16"/>
          <w:lang w:val="en-US"/>
        </w:rPr>
        <w:t>3</w:t>
      </w:r>
      <w:r>
        <w:rPr>
          <w:rFonts w:ascii="Calibri" w:eastAsia="Calibri" w:hAnsi="Calibri" w:cs="Calibri"/>
          <w:b/>
          <w:sz w:val="16"/>
          <w:szCs w:val="16"/>
        </w:rPr>
        <w:t>.202</w:t>
      </w:r>
      <w:r w:rsidR="00D5341E">
        <w:rPr>
          <w:rFonts w:ascii="Calibri" w:eastAsia="Calibri" w:hAnsi="Calibri" w:cs="Calibri"/>
          <w:b/>
          <w:sz w:val="16"/>
          <w:szCs w:val="16"/>
          <w:lang w:val="en-US"/>
        </w:rPr>
        <w:t>2</w:t>
      </w:r>
    </w:p>
    <w:tbl>
      <w:tblPr>
        <w:tblStyle w:val="TableGrid"/>
        <w:tblW w:w="9347" w:type="dxa"/>
        <w:tblInd w:w="5" w:type="dxa"/>
        <w:tblCellMar>
          <w:top w:w="6" w:type="dxa"/>
          <w:left w:w="106" w:type="dxa"/>
          <w:right w:w="115" w:type="dxa"/>
        </w:tblCellMar>
        <w:tblLook w:val="04A0" w:firstRow="1" w:lastRow="0" w:firstColumn="1" w:lastColumn="0" w:noHBand="0" w:noVBand="1"/>
      </w:tblPr>
      <w:tblGrid>
        <w:gridCol w:w="5521"/>
        <w:gridCol w:w="3826"/>
      </w:tblGrid>
      <w:tr w:rsidR="00626100" w14:paraId="12F43C49" w14:textId="77777777" w:rsidTr="00885A64">
        <w:trPr>
          <w:trHeight w:val="1109"/>
        </w:trPr>
        <w:tc>
          <w:tcPr>
            <w:tcW w:w="6936" w:type="dxa"/>
            <w:tcBorders>
              <w:top w:val="single" w:sz="4" w:space="0" w:color="000000"/>
              <w:left w:val="single" w:sz="4" w:space="0" w:color="000000"/>
              <w:bottom w:val="single" w:sz="4" w:space="0" w:color="000000"/>
              <w:right w:val="single" w:sz="4" w:space="0" w:color="000000"/>
            </w:tcBorders>
          </w:tcPr>
          <w:p w14:paraId="6BAA04B6" w14:textId="77777777" w:rsidR="000F4B49" w:rsidRPr="00AE4D92" w:rsidRDefault="000F4B49" w:rsidP="00D237E5">
            <w:pPr>
              <w:spacing w:after="0" w:line="259" w:lineRule="auto"/>
              <w:ind w:left="12" w:firstLine="0"/>
              <w:jc w:val="both"/>
              <w:rPr>
                <w:rFonts w:ascii="Calibri" w:eastAsia="Calibri" w:hAnsi="Calibri" w:cs="Calibri"/>
                <w:b/>
                <w:sz w:val="16"/>
                <w:szCs w:val="16"/>
                <w:lang w:val="en-US"/>
              </w:rPr>
            </w:pPr>
          </w:p>
          <w:p w14:paraId="7483BB84" w14:textId="78F1426A" w:rsidR="00626100" w:rsidRPr="00940F17" w:rsidRDefault="0025699E" w:rsidP="00940F17">
            <w:pPr>
              <w:spacing w:after="0" w:line="259" w:lineRule="auto"/>
              <w:ind w:left="12" w:firstLine="0"/>
              <w:jc w:val="center"/>
              <w:rPr>
                <w:rFonts w:ascii="Calibri" w:eastAsia="Calibri" w:hAnsi="Calibri" w:cs="Calibri"/>
                <w:b/>
                <w:sz w:val="36"/>
                <w:szCs w:val="36"/>
                <w:lang w:val="en-US"/>
              </w:rPr>
            </w:pPr>
            <w:bookmarkStart w:id="0" w:name="_Hlk98850003"/>
            <w:r w:rsidRPr="00FC3174">
              <w:rPr>
                <w:rFonts w:ascii="Calibri" w:eastAsia="Calibri" w:hAnsi="Calibri" w:cs="Calibri"/>
                <w:b/>
                <w:sz w:val="36"/>
                <w:szCs w:val="36"/>
                <w:lang w:val="en-US"/>
              </w:rPr>
              <w:t>C</w:t>
            </w:r>
            <w:r w:rsidR="0080409D" w:rsidRPr="00FC3174">
              <w:rPr>
                <w:rFonts w:ascii="Calibri" w:eastAsia="Calibri" w:hAnsi="Calibri" w:cs="Calibri"/>
                <w:b/>
                <w:sz w:val="36"/>
                <w:szCs w:val="36"/>
                <w:lang w:val="en-US"/>
              </w:rPr>
              <w:t>etus</w:t>
            </w:r>
            <w:r w:rsidRPr="00FC3174">
              <w:rPr>
                <w:rFonts w:ascii="Calibri" w:eastAsia="Calibri" w:hAnsi="Calibri" w:cs="Calibri"/>
                <w:b/>
                <w:sz w:val="36"/>
                <w:szCs w:val="36"/>
                <w:lang w:val="en-US"/>
              </w:rPr>
              <w:t>.PRO</w:t>
            </w:r>
            <w:r w:rsidRPr="00FC3174">
              <w:rPr>
                <w:rFonts w:ascii="Calibri" w:eastAsia="Calibri" w:hAnsi="Calibri" w:cs="Calibri"/>
                <w:b/>
                <w:sz w:val="36"/>
                <w:szCs w:val="36"/>
                <w:vertAlign w:val="superscript"/>
                <w:lang w:val="en-US"/>
              </w:rPr>
              <w:t>®</w:t>
            </w:r>
            <w:r w:rsidRPr="00FC3174">
              <w:rPr>
                <w:rFonts w:ascii="Calibri" w:eastAsia="Calibri" w:hAnsi="Calibri" w:cs="Calibri"/>
                <w:b/>
                <w:sz w:val="36"/>
                <w:szCs w:val="36"/>
                <w:lang w:val="en-US"/>
              </w:rPr>
              <w:t xml:space="preserve"> </w:t>
            </w:r>
            <w:bookmarkEnd w:id="0"/>
            <w:r w:rsidR="00C31F61" w:rsidRPr="00C31F61">
              <w:rPr>
                <w:rFonts w:ascii="Calibri" w:eastAsia="Calibri" w:hAnsi="Calibri" w:cs="Calibri"/>
                <w:b/>
                <w:sz w:val="36"/>
                <w:szCs w:val="36"/>
                <w:lang w:val="en-US"/>
              </w:rPr>
              <w:t>NFU</w:t>
            </w:r>
            <w:r w:rsidR="00C31F61">
              <w:rPr>
                <w:rFonts w:ascii="Calibri" w:eastAsia="Calibri" w:hAnsi="Calibri" w:cs="Calibri"/>
                <w:b/>
                <w:sz w:val="36"/>
                <w:szCs w:val="36"/>
                <w:lang w:val="en-US"/>
              </w:rPr>
              <w:t xml:space="preserve"> </w:t>
            </w:r>
          </w:p>
          <w:p w14:paraId="7CBDAB77" w14:textId="6E483E44" w:rsidR="00D237E5" w:rsidRPr="00A75668" w:rsidRDefault="005F09F2" w:rsidP="00A75668">
            <w:pPr>
              <w:spacing w:after="0" w:line="259" w:lineRule="auto"/>
              <w:ind w:left="8" w:firstLine="0"/>
              <w:jc w:val="center"/>
              <w:rPr>
                <w:rFonts w:asciiTheme="minorHAnsi" w:eastAsia="Calibri" w:hAnsiTheme="minorHAnsi" w:cstheme="minorHAnsi"/>
                <w:b/>
                <w:bCs/>
                <w:sz w:val="22"/>
              </w:rPr>
            </w:pPr>
            <w:r w:rsidRPr="005F09F2">
              <w:rPr>
                <w:rFonts w:asciiTheme="minorHAnsi" w:hAnsiTheme="minorHAnsi" w:cstheme="minorHAnsi"/>
                <w:b/>
                <w:bCs/>
                <w:color w:val="auto"/>
                <w:sz w:val="22"/>
              </w:rPr>
              <w:t>Тонкодисперсный подливочный ремонтный состав</w:t>
            </w:r>
          </w:p>
        </w:tc>
        <w:tc>
          <w:tcPr>
            <w:tcW w:w="2411" w:type="dxa"/>
            <w:tcBorders>
              <w:top w:val="single" w:sz="4" w:space="0" w:color="000000"/>
              <w:left w:val="single" w:sz="4" w:space="0" w:color="000000"/>
              <w:bottom w:val="single" w:sz="4" w:space="0" w:color="000000"/>
              <w:right w:val="single" w:sz="4" w:space="0" w:color="000000"/>
            </w:tcBorders>
            <w:vAlign w:val="center"/>
          </w:tcPr>
          <w:p w14:paraId="1367DF75" w14:textId="77777777" w:rsidR="00626100" w:rsidRDefault="000F4B49" w:rsidP="00A75668">
            <w:pPr>
              <w:spacing w:after="0" w:line="259" w:lineRule="auto"/>
              <w:ind w:left="0" w:firstLine="0"/>
              <w:jc w:val="center"/>
            </w:pPr>
            <w:r>
              <w:rPr>
                <w:noProof/>
              </w:rPr>
              <w:drawing>
                <wp:inline distT="0" distB="0" distL="0" distR="0" wp14:anchorId="4A3F26A1" wp14:editId="4CEDB0E9">
                  <wp:extent cx="2289214" cy="61053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tus.PR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89214" cy="610538"/>
                          </a:xfrm>
                          <a:prstGeom prst="rect">
                            <a:avLst/>
                          </a:prstGeom>
                        </pic:spPr>
                      </pic:pic>
                    </a:graphicData>
                  </a:graphic>
                </wp:inline>
              </w:drawing>
            </w:r>
          </w:p>
        </w:tc>
      </w:tr>
    </w:tbl>
    <w:p w14:paraId="3EB97983" w14:textId="77777777" w:rsidR="00626100" w:rsidRPr="00C7197E" w:rsidRDefault="0025699E" w:rsidP="00C42542">
      <w:pPr>
        <w:jc w:val="both"/>
        <w:rPr>
          <w:rFonts w:asciiTheme="minorHAnsi" w:hAnsiTheme="minorHAnsi" w:cstheme="minorHAnsi"/>
          <w:sz w:val="20"/>
          <w:szCs w:val="20"/>
        </w:rPr>
      </w:pPr>
      <w:r w:rsidRPr="00C7197E">
        <w:rPr>
          <w:rFonts w:asciiTheme="minorHAnsi" w:eastAsia="Calibri" w:hAnsiTheme="minorHAnsi" w:cstheme="minorHAnsi"/>
          <w:sz w:val="20"/>
          <w:szCs w:val="20"/>
        </w:rPr>
        <w:t xml:space="preserve"> </w:t>
      </w:r>
    </w:p>
    <w:p w14:paraId="0538516C" w14:textId="68DFAA0D" w:rsidR="007077DF" w:rsidRPr="00A65050" w:rsidRDefault="00311DB3" w:rsidP="006B3D24">
      <w:pPr>
        <w:spacing w:after="20" w:line="216" w:lineRule="auto"/>
        <w:ind w:left="0" w:firstLine="0"/>
        <w:jc w:val="both"/>
        <w:rPr>
          <w:rStyle w:val="fontstyle01"/>
          <w:rFonts w:asciiTheme="minorHAnsi" w:hAnsiTheme="minorHAnsi" w:cstheme="minorHAnsi"/>
          <w:color w:val="auto"/>
          <w:sz w:val="20"/>
          <w:szCs w:val="20"/>
        </w:rPr>
      </w:pPr>
      <w:r w:rsidRPr="00A65050">
        <w:rPr>
          <w:rStyle w:val="fontstyle01"/>
          <w:rFonts w:asciiTheme="minorHAnsi" w:hAnsiTheme="minorHAnsi" w:cstheme="minorHAnsi"/>
          <w:color w:val="auto"/>
          <w:sz w:val="20"/>
          <w:szCs w:val="20"/>
        </w:rPr>
        <w:t>СВОЙСТВА МАТЕРИАЛА</w:t>
      </w:r>
    </w:p>
    <w:p w14:paraId="72AF14F9" w14:textId="056CF181" w:rsidR="001B4E0B" w:rsidRPr="00A65050" w:rsidRDefault="004F2B25" w:rsidP="006B3D24">
      <w:pPr>
        <w:spacing w:after="0" w:line="216" w:lineRule="auto"/>
        <w:ind w:left="0" w:firstLine="0"/>
        <w:jc w:val="both"/>
        <w:rPr>
          <w:rStyle w:val="fontstyle01"/>
          <w:rFonts w:asciiTheme="minorHAnsi" w:hAnsiTheme="minorHAnsi" w:cstheme="minorHAnsi"/>
          <w:b w:val="0"/>
          <w:bCs w:val="0"/>
          <w:color w:val="auto"/>
          <w:sz w:val="20"/>
          <w:szCs w:val="20"/>
        </w:rPr>
      </w:pPr>
      <w:r w:rsidRPr="00A65050">
        <w:rPr>
          <w:rStyle w:val="fontstyle01"/>
          <w:rFonts w:asciiTheme="minorHAnsi" w:hAnsiTheme="minorHAnsi" w:cstheme="minorHAnsi"/>
          <w:b w:val="0"/>
          <w:bCs w:val="0"/>
          <w:color w:val="auto"/>
          <w:sz w:val="20"/>
          <w:szCs w:val="20"/>
        </w:rPr>
        <w:t>- разработан с применением нанотехнологий</w:t>
      </w:r>
    </w:p>
    <w:p w14:paraId="41C47A82" w14:textId="3469130A" w:rsidR="001B4E0B" w:rsidRPr="00A65050" w:rsidRDefault="004F2B25" w:rsidP="006B3D24">
      <w:pPr>
        <w:spacing w:after="0" w:line="216" w:lineRule="auto"/>
        <w:ind w:left="0" w:firstLine="0"/>
        <w:jc w:val="both"/>
        <w:rPr>
          <w:rStyle w:val="fontstyle01"/>
          <w:rFonts w:asciiTheme="minorHAnsi" w:hAnsiTheme="minorHAnsi" w:cstheme="minorHAnsi"/>
          <w:b w:val="0"/>
          <w:bCs w:val="0"/>
          <w:color w:val="auto"/>
          <w:sz w:val="20"/>
          <w:szCs w:val="20"/>
        </w:rPr>
      </w:pPr>
      <w:r w:rsidRPr="00A65050">
        <w:rPr>
          <w:rStyle w:val="fontstyle01"/>
          <w:rFonts w:asciiTheme="minorHAnsi" w:hAnsiTheme="minorHAnsi" w:cstheme="minorHAnsi"/>
          <w:b w:val="0"/>
          <w:bCs w:val="0"/>
          <w:color w:val="auto"/>
          <w:sz w:val="20"/>
          <w:szCs w:val="20"/>
        </w:rPr>
        <w:t>- быстрый набор прочности</w:t>
      </w:r>
    </w:p>
    <w:p w14:paraId="299CB65A" w14:textId="7676FA9C" w:rsidR="001B4E0B" w:rsidRPr="00A65050" w:rsidRDefault="004F2B25" w:rsidP="006B3D24">
      <w:pPr>
        <w:spacing w:after="0" w:line="216" w:lineRule="auto"/>
        <w:ind w:left="0" w:firstLine="0"/>
        <w:jc w:val="both"/>
        <w:rPr>
          <w:rStyle w:val="fontstyle01"/>
          <w:rFonts w:asciiTheme="minorHAnsi" w:hAnsiTheme="minorHAnsi" w:cstheme="minorHAnsi"/>
          <w:b w:val="0"/>
          <w:bCs w:val="0"/>
          <w:color w:val="auto"/>
          <w:sz w:val="20"/>
          <w:szCs w:val="20"/>
        </w:rPr>
      </w:pPr>
      <w:r w:rsidRPr="00A65050">
        <w:rPr>
          <w:rStyle w:val="fontstyle01"/>
          <w:rFonts w:asciiTheme="minorHAnsi" w:hAnsiTheme="minorHAnsi" w:cstheme="minorHAnsi"/>
          <w:b w:val="0"/>
          <w:bCs w:val="0"/>
          <w:color w:val="auto"/>
          <w:sz w:val="20"/>
          <w:szCs w:val="20"/>
        </w:rPr>
        <w:t>- высокая конечная прочность</w:t>
      </w:r>
    </w:p>
    <w:p w14:paraId="7C0C6E76" w14:textId="01FECDF9" w:rsidR="001B4E0B" w:rsidRPr="00A65050" w:rsidRDefault="004F2B25" w:rsidP="006B3D24">
      <w:pPr>
        <w:spacing w:after="0" w:line="216" w:lineRule="auto"/>
        <w:ind w:left="0" w:firstLine="0"/>
        <w:jc w:val="both"/>
        <w:rPr>
          <w:rStyle w:val="fontstyle01"/>
          <w:rFonts w:asciiTheme="minorHAnsi" w:hAnsiTheme="minorHAnsi" w:cstheme="minorHAnsi"/>
          <w:b w:val="0"/>
          <w:bCs w:val="0"/>
          <w:color w:val="auto"/>
          <w:sz w:val="20"/>
          <w:szCs w:val="20"/>
        </w:rPr>
      </w:pPr>
      <w:r w:rsidRPr="00A65050">
        <w:rPr>
          <w:rStyle w:val="fontstyle01"/>
          <w:rFonts w:asciiTheme="minorHAnsi" w:hAnsiTheme="minorHAnsi" w:cstheme="minorHAnsi"/>
          <w:b w:val="0"/>
          <w:bCs w:val="0"/>
          <w:color w:val="auto"/>
          <w:sz w:val="20"/>
          <w:szCs w:val="20"/>
        </w:rPr>
        <w:t>- толщина нанесения от 2 мм</w:t>
      </w:r>
    </w:p>
    <w:p w14:paraId="03F6A7EC" w14:textId="07AC0BBB" w:rsidR="001B4E0B" w:rsidRPr="00A65050" w:rsidRDefault="004F2B25" w:rsidP="006B3D24">
      <w:pPr>
        <w:spacing w:after="0" w:line="216" w:lineRule="auto"/>
        <w:ind w:left="0" w:firstLine="0"/>
        <w:jc w:val="both"/>
        <w:rPr>
          <w:rStyle w:val="fontstyle01"/>
          <w:rFonts w:asciiTheme="minorHAnsi" w:hAnsiTheme="minorHAnsi" w:cstheme="minorHAnsi"/>
          <w:b w:val="0"/>
          <w:bCs w:val="0"/>
          <w:color w:val="auto"/>
          <w:sz w:val="20"/>
          <w:szCs w:val="20"/>
        </w:rPr>
      </w:pPr>
      <w:r w:rsidRPr="00A65050">
        <w:rPr>
          <w:rStyle w:val="fontstyle01"/>
          <w:rFonts w:asciiTheme="minorHAnsi" w:hAnsiTheme="minorHAnsi" w:cstheme="minorHAnsi"/>
          <w:b w:val="0"/>
          <w:bCs w:val="0"/>
          <w:color w:val="auto"/>
          <w:sz w:val="20"/>
          <w:szCs w:val="20"/>
        </w:rPr>
        <w:t>- высокоподвижная консистенция</w:t>
      </w:r>
    </w:p>
    <w:p w14:paraId="678B93E1" w14:textId="42CB0EBD" w:rsidR="001B4E0B" w:rsidRPr="00A65050" w:rsidRDefault="004F2B25" w:rsidP="006B3D24">
      <w:pPr>
        <w:spacing w:after="120" w:line="216" w:lineRule="auto"/>
        <w:ind w:left="0" w:firstLine="0"/>
        <w:jc w:val="both"/>
        <w:rPr>
          <w:rStyle w:val="fontstyle01"/>
          <w:rFonts w:asciiTheme="minorHAnsi" w:hAnsiTheme="minorHAnsi" w:cstheme="minorHAnsi"/>
          <w:b w:val="0"/>
          <w:bCs w:val="0"/>
          <w:color w:val="auto"/>
          <w:sz w:val="20"/>
          <w:szCs w:val="20"/>
        </w:rPr>
      </w:pPr>
      <w:r w:rsidRPr="00A65050">
        <w:rPr>
          <w:rStyle w:val="fontstyle01"/>
          <w:rFonts w:asciiTheme="minorHAnsi" w:hAnsiTheme="minorHAnsi" w:cstheme="minorHAnsi"/>
          <w:b w:val="0"/>
          <w:bCs w:val="0"/>
          <w:color w:val="auto"/>
          <w:sz w:val="20"/>
          <w:szCs w:val="20"/>
        </w:rPr>
        <w:t>- высокая адгезия к бетону и металлу</w:t>
      </w:r>
    </w:p>
    <w:p w14:paraId="2C9208D1" w14:textId="0FFC64E1" w:rsidR="00D04E9B" w:rsidRPr="00A65050" w:rsidRDefault="00EC6CA8" w:rsidP="004B2BB8">
      <w:pPr>
        <w:pStyle w:val="Default"/>
        <w:spacing w:before="120" w:after="20" w:line="216" w:lineRule="auto"/>
        <w:jc w:val="both"/>
        <w:rPr>
          <w:rFonts w:asciiTheme="minorHAnsi" w:hAnsiTheme="minorHAnsi" w:cstheme="minorHAnsi"/>
          <w:b/>
          <w:bCs/>
          <w:color w:val="auto"/>
          <w:sz w:val="20"/>
          <w:szCs w:val="20"/>
        </w:rPr>
      </w:pPr>
      <w:r w:rsidRPr="00A65050">
        <w:rPr>
          <w:rFonts w:asciiTheme="minorHAnsi" w:hAnsiTheme="minorHAnsi" w:cstheme="minorHAnsi"/>
          <w:b/>
          <w:bCs/>
          <w:color w:val="auto"/>
          <w:sz w:val="20"/>
          <w:szCs w:val="20"/>
        </w:rPr>
        <w:t>СОСТАВ СМЕСИ</w:t>
      </w:r>
    </w:p>
    <w:p w14:paraId="60B6B8EB" w14:textId="78F90C95" w:rsidR="00C97AF3" w:rsidRPr="00A65050" w:rsidRDefault="00C97AF3" w:rsidP="006B3D24">
      <w:pPr>
        <w:pStyle w:val="Default"/>
        <w:spacing w:after="120" w:line="216" w:lineRule="auto"/>
        <w:jc w:val="both"/>
        <w:rPr>
          <w:rFonts w:asciiTheme="minorHAnsi" w:hAnsiTheme="minorHAnsi" w:cstheme="minorHAnsi"/>
          <w:color w:val="auto"/>
          <w:sz w:val="20"/>
          <w:szCs w:val="20"/>
        </w:rPr>
      </w:pPr>
      <w:r w:rsidRPr="00A65050">
        <w:rPr>
          <w:rFonts w:asciiTheme="minorHAnsi" w:hAnsiTheme="minorHAnsi" w:cstheme="minorHAnsi"/>
          <w:color w:val="auto"/>
          <w:sz w:val="20"/>
          <w:szCs w:val="20"/>
        </w:rPr>
        <w:t>Комплекс гидравлических вяжущих, минеральный заполнитель, армирующие волокна и модифицирующие добавки.</w:t>
      </w:r>
    </w:p>
    <w:p w14:paraId="02FE5C5B" w14:textId="77777777" w:rsidR="004B2BB8" w:rsidRPr="00A65050" w:rsidRDefault="004B2BB8" w:rsidP="004B2BB8">
      <w:pPr>
        <w:pStyle w:val="Default"/>
        <w:spacing w:before="120" w:after="20" w:line="216" w:lineRule="auto"/>
        <w:jc w:val="both"/>
        <w:rPr>
          <w:rFonts w:asciiTheme="minorHAnsi" w:hAnsiTheme="minorHAnsi" w:cstheme="minorHAnsi"/>
          <w:b/>
          <w:bCs/>
          <w:color w:val="auto"/>
          <w:sz w:val="20"/>
          <w:szCs w:val="20"/>
        </w:rPr>
      </w:pPr>
      <w:r w:rsidRPr="00A65050">
        <w:rPr>
          <w:rFonts w:asciiTheme="minorHAnsi" w:hAnsiTheme="minorHAnsi" w:cstheme="minorHAnsi"/>
          <w:b/>
          <w:bCs/>
          <w:color w:val="auto"/>
          <w:sz w:val="20"/>
          <w:szCs w:val="20"/>
        </w:rPr>
        <w:t>НАЗНАЧЕНИЕ</w:t>
      </w:r>
    </w:p>
    <w:p w14:paraId="7329C8C0" w14:textId="77777777" w:rsidR="004B2BB8" w:rsidRPr="00A65050" w:rsidRDefault="004B2BB8" w:rsidP="004B2BB8">
      <w:pPr>
        <w:pStyle w:val="Default"/>
        <w:numPr>
          <w:ilvl w:val="0"/>
          <w:numId w:val="28"/>
        </w:numPr>
        <w:spacing w:line="216" w:lineRule="auto"/>
        <w:ind w:left="340" w:firstLine="0"/>
        <w:jc w:val="both"/>
        <w:rPr>
          <w:rFonts w:asciiTheme="minorHAnsi" w:hAnsiTheme="minorHAnsi" w:cstheme="minorHAnsi"/>
          <w:color w:val="auto"/>
          <w:sz w:val="20"/>
          <w:szCs w:val="20"/>
        </w:rPr>
      </w:pPr>
      <w:r w:rsidRPr="00A65050">
        <w:rPr>
          <w:rFonts w:asciiTheme="minorHAnsi" w:hAnsiTheme="minorHAnsi" w:cstheme="minorHAnsi"/>
          <w:color w:val="auto"/>
          <w:sz w:val="20"/>
          <w:szCs w:val="20"/>
        </w:rPr>
        <w:t>для заполнения зазоров между бетонными элементами шириной от 2 до 10 мм;</w:t>
      </w:r>
    </w:p>
    <w:p w14:paraId="250768B6" w14:textId="77777777" w:rsidR="004B2BB8" w:rsidRPr="00A65050" w:rsidRDefault="004B2BB8" w:rsidP="004B2BB8">
      <w:pPr>
        <w:pStyle w:val="Default"/>
        <w:numPr>
          <w:ilvl w:val="0"/>
          <w:numId w:val="28"/>
        </w:numPr>
        <w:spacing w:line="216" w:lineRule="auto"/>
        <w:ind w:left="340" w:firstLine="0"/>
        <w:jc w:val="both"/>
        <w:rPr>
          <w:rFonts w:asciiTheme="minorHAnsi" w:hAnsiTheme="minorHAnsi" w:cstheme="minorHAnsi"/>
          <w:color w:val="auto"/>
          <w:sz w:val="20"/>
          <w:szCs w:val="20"/>
        </w:rPr>
      </w:pPr>
      <w:r w:rsidRPr="00A65050">
        <w:rPr>
          <w:rFonts w:asciiTheme="minorHAnsi" w:hAnsiTheme="minorHAnsi" w:cstheme="minorHAnsi"/>
          <w:color w:val="auto"/>
          <w:sz w:val="20"/>
          <w:szCs w:val="20"/>
        </w:rPr>
        <w:t>для крепления анкерных устройств и фундаментных болтов при установке тяжелого оборудования;</w:t>
      </w:r>
    </w:p>
    <w:p w14:paraId="2848DB5F" w14:textId="77777777" w:rsidR="004B2BB8" w:rsidRPr="00A65050" w:rsidRDefault="004B2BB8" w:rsidP="004B2BB8">
      <w:pPr>
        <w:pStyle w:val="Default"/>
        <w:numPr>
          <w:ilvl w:val="0"/>
          <w:numId w:val="28"/>
        </w:numPr>
        <w:spacing w:line="216" w:lineRule="auto"/>
        <w:ind w:left="340" w:firstLine="0"/>
        <w:jc w:val="both"/>
        <w:rPr>
          <w:rFonts w:asciiTheme="minorHAnsi" w:hAnsiTheme="minorHAnsi" w:cstheme="minorHAnsi"/>
          <w:color w:val="auto"/>
          <w:sz w:val="20"/>
          <w:szCs w:val="20"/>
        </w:rPr>
      </w:pPr>
      <w:r w:rsidRPr="00A65050">
        <w:rPr>
          <w:rFonts w:asciiTheme="minorHAnsi" w:hAnsiTheme="minorHAnsi" w:cstheme="minorHAnsi"/>
          <w:color w:val="auto"/>
          <w:sz w:val="20"/>
          <w:szCs w:val="20"/>
        </w:rPr>
        <w:t>для крепления стальных закладных элементов в бетонных конструкциях и скальных породах;</w:t>
      </w:r>
    </w:p>
    <w:p w14:paraId="0E148968" w14:textId="77777777" w:rsidR="004B2BB8" w:rsidRPr="00A65050" w:rsidRDefault="004B2BB8" w:rsidP="004B2BB8">
      <w:pPr>
        <w:pStyle w:val="Default"/>
        <w:numPr>
          <w:ilvl w:val="0"/>
          <w:numId w:val="28"/>
        </w:numPr>
        <w:spacing w:line="216" w:lineRule="auto"/>
        <w:ind w:left="340" w:firstLine="0"/>
        <w:jc w:val="both"/>
        <w:rPr>
          <w:rFonts w:asciiTheme="minorHAnsi" w:hAnsiTheme="minorHAnsi" w:cstheme="minorHAnsi"/>
          <w:color w:val="auto"/>
          <w:sz w:val="20"/>
          <w:szCs w:val="20"/>
        </w:rPr>
      </w:pPr>
      <w:r w:rsidRPr="00A65050">
        <w:rPr>
          <w:rFonts w:asciiTheme="minorHAnsi" w:hAnsiTheme="minorHAnsi" w:cstheme="minorHAnsi"/>
          <w:color w:val="auto"/>
          <w:sz w:val="20"/>
          <w:szCs w:val="20"/>
        </w:rPr>
        <w:t>для инъектирования трещин в бетонных и каменных конструкциях;</w:t>
      </w:r>
    </w:p>
    <w:p w14:paraId="44E80F9B" w14:textId="77777777" w:rsidR="004B2BB8" w:rsidRPr="00A65050" w:rsidRDefault="004B2BB8" w:rsidP="004B2BB8">
      <w:pPr>
        <w:pStyle w:val="Default"/>
        <w:numPr>
          <w:ilvl w:val="0"/>
          <w:numId w:val="28"/>
        </w:numPr>
        <w:spacing w:line="216" w:lineRule="auto"/>
        <w:ind w:left="340" w:firstLine="0"/>
        <w:jc w:val="both"/>
        <w:rPr>
          <w:rFonts w:asciiTheme="minorHAnsi" w:hAnsiTheme="minorHAnsi" w:cstheme="minorHAnsi"/>
          <w:color w:val="auto"/>
          <w:sz w:val="20"/>
          <w:szCs w:val="20"/>
        </w:rPr>
      </w:pPr>
      <w:r w:rsidRPr="00A65050">
        <w:rPr>
          <w:rFonts w:asciiTheme="minorHAnsi" w:hAnsiTheme="minorHAnsi" w:cstheme="minorHAnsi"/>
          <w:color w:val="auto"/>
          <w:sz w:val="20"/>
          <w:szCs w:val="20"/>
        </w:rPr>
        <w:t xml:space="preserve">для </w:t>
      </w:r>
      <w:proofErr w:type="spellStart"/>
      <w:r w:rsidRPr="00A65050">
        <w:rPr>
          <w:rFonts w:asciiTheme="minorHAnsi" w:hAnsiTheme="minorHAnsi" w:cstheme="minorHAnsi"/>
          <w:color w:val="auto"/>
          <w:sz w:val="20"/>
          <w:szCs w:val="20"/>
        </w:rPr>
        <w:t>инъецирования</w:t>
      </w:r>
      <w:proofErr w:type="spellEnd"/>
      <w:r w:rsidRPr="00A65050">
        <w:rPr>
          <w:rFonts w:asciiTheme="minorHAnsi" w:hAnsiTheme="minorHAnsi" w:cstheme="minorHAnsi"/>
          <w:color w:val="auto"/>
          <w:sz w:val="20"/>
          <w:szCs w:val="20"/>
        </w:rPr>
        <w:t xml:space="preserve"> грунтов;</w:t>
      </w:r>
    </w:p>
    <w:p w14:paraId="0564B19C" w14:textId="09386A53" w:rsidR="004B2BB8" w:rsidRPr="00A65050" w:rsidRDefault="004B2BB8" w:rsidP="004B2BB8">
      <w:pPr>
        <w:pStyle w:val="Default"/>
        <w:numPr>
          <w:ilvl w:val="0"/>
          <w:numId w:val="28"/>
        </w:numPr>
        <w:spacing w:line="216" w:lineRule="auto"/>
        <w:ind w:left="340" w:firstLine="0"/>
        <w:jc w:val="both"/>
        <w:rPr>
          <w:rFonts w:asciiTheme="minorHAnsi" w:hAnsiTheme="minorHAnsi" w:cstheme="minorHAnsi"/>
          <w:color w:val="auto"/>
          <w:sz w:val="20"/>
          <w:szCs w:val="20"/>
        </w:rPr>
      </w:pPr>
      <w:r w:rsidRPr="00A65050">
        <w:rPr>
          <w:rFonts w:asciiTheme="minorHAnsi" w:hAnsiTheme="minorHAnsi" w:cstheme="minorHAnsi"/>
          <w:color w:val="auto"/>
          <w:sz w:val="20"/>
          <w:szCs w:val="20"/>
        </w:rPr>
        <w:t>для монтажа оборудования, в случае цементации пространства между бетонным основанием и металлическим опорным элементом толщиной от 2 до 10 мм.</w:t>
      </w:r>
    </w:p>
    <w:p w14:paraId="1E30E5B8" w14:textId="722568EC" w:rsidR="0018068E" w:rsidRPr="00A65050" w:rsidRDefault="004F2B25" w:rsidP="004B2BB8">
      <w:pPr>
        <w:pStyle w:val="Default"/>
        <w:spacing w:before="120" w:after="20" w:line="216" w:lineRule="auto"/>
        <w:jc w:val="both"/>
        <w:rPr>
          <w:rFonts w:asciiTheme="minorHAnsi" w:hAnsiTheme="minorHAnsi" w:cstheme="minorHAnsi"/>
          <w:b/>
          <w:bCs/>
          <w:color w:val="auto"/>
          <w:sz w:val="20"/>
          <w:szCs w:val="20"/>
        </w:rPr>
        <w:sectPr w:rsidR="0018068E" w:rsidRPr="00A65050">
          <w:footerReference w:type="even" r:id="rId9"/>
          <w:footerReference w:type="default" r:id="rId10"/>
          <w:footerReference w:type="first" r:id="rId11"/>
          <w:pgSz w:w="11906" w:h="16838"/>
          <w:pgMar w:top="1137" w:right="849" w:bottom="1357" w:left="1702" w:header="720" w:footer="707" w:gutter="0"/>
          <w:cols w:space="720"/>
        </w:sectPr>
      </w:pPr>
      <w:r w:rsidRPr="00A65050">
        <w:rPr>
          <w:rFonts w:asciiTheme="minorHAnsi" w:hAnsiTheme="minorHAnsi" w:cstheme="minorHAnsi"/>
          <w:b/>
          <w:bCs/>
          <w:sz w:val="20"/>
          <w:szCs w:val="20"/>
        </w:rPr>
        <w:t>ПРИМЕНЕНИЕ</w:t>
      </w:r>
    </w:p>
    <w:p w14:paraId="46524127" w14:textId="32877891" w:rsidR="004F2B25" w:rsidRPr="00A65050" w:rsidRDefault="004F2B25" w:rsidP="006B3D24">
      <w:pPr>
        <w:pStyle w:val="Default"/>
        <w:spacing w:line="216" w:lineRule="auto"/>
        <w:jc w:val="both"/>
        <w:rPr>
          <w:rFonts w:asciiTheme="minorHAnsi" w:hAnsiTheme="minorHAnsi" w:cstheme="minorHAnsi"/>
          <w:b/>
          <w:bCs/>
          <w:sz w:val="20"/>
          <w:szCs w:val="20"/>
        </w:rPr>
      </w:pPr>
      <w:r w:rsidRPr="00A65050">
        <w:rPr>
          <w:rFonts w:asciiTheme="minorHAnsi" w:hAnsiTheme="minorHAnsi" w:cstheme="minorHAnsi"/>
          <w:b/>
          <w:bCs/>
          <w:sz w:val="20"/>
          <w:szCs w:val="20"/>
        </w:rPr>
        <w:t>Тип основания</w:t>
      </w:r>
      <w:r w:rsidR="0018068E" w:rsidRPr="00A65050">
        <w:rPr>
          <w:rFonts w:asciiTheme="minorHAnsi" w:hAnsiTheme="minorHAnsi" w:cstheme="minorHAnsi"/>
          <w:b/>
          <w:bCs/>
          <w:sz w:val="20"/>
          <w:szCs w:val="20"/>
        </w:rPr>
        <w:t>:</w:t>
      </w:r>
    </w:p>
    <w:p w14:paraId="78C0A6F0" w14:textId="77777777" w:rsidR="004F2B25" w:rsidRPr="00A65050" w:rsidRDefault="004F2B25" w:rsidP="006B3D24">
      <w:pPr>
        <w:pStyle w:val="Default"/>
        <w:numPr>
          <w:ilvl w:val="0"/>
          <w:numId w:val="24"/>
        </w:numPr>
        <w:spacing w:line="216" w:lineRule="auto"/>
        <w:ind w:left="0" w:firstLine="0"/>
        <w:jc w:val="both"/>
        <w:rPr>
          <w:rFonts w:asciiTheme="minorHAnsi" w:hAnsiTheme="minorHAnsi" w:cstheme="minorHAnsi"/>
          <w:sz w:val="20"/>
          <w:szCs w:val="20"/>
        </w:rPr>
      </w:pPr>
      <w:r w:rsidRPr="00A65050">
        <w:rPr>
          <w:rFonts w:asciiTheme="minorHAnsi" w:hAnsiTheme="minorHAnsi" w:cstheme="minorHAnsi"/>
          <w:sz w:val="20"/>
          <w:szCs w:val="20"/>
        </w:rPr>
        <w:t>Кирпичная кладка</w:t>
      </w:r>
    </w:p>
    <w:p w14:paraId="11D13968" w14:textId="77777777" w:rsidR="004F2B25" w:rsidRPr="00A65050" w:rsidRDefault="004F2B25" w:rsidP="006B3D24">
      <w:pPr>
        <w:pStyle w:val="Default"/>
        <w:numPr>
          <w:ilvl w:val="0"/>
          <w:numId w:val="24"/>
        </w:numPr>
        <w:spacing w:line="216" w:lineRule="auto"/>
        <w:ind w:left="0" w:firstLine="0"/>
        <w:jc w:val="both"/>
        <w:rPr>
          <w:rFonts w:asciiTheme="minorHAnsi" w:hAnsiTheme="minorHAnsi" w:cstheme="minorHAnsi"/>
          <w:sz w:val="20"/>
          <w:szCs w:val="20"/>
        </w:rPr>
      </w:pPr>
      <w:r w:rsidRPr="00A65050">
        <w:rPr>
          <w:rFonts w:asciiTheme="minorHAnsi" w:hAnsiTheme="minorHAnsi" w:cstheme="minorHAnsi"/>
          <w:sz w:val="20"/>
          <w:szCs w:val="20"/>
        </w:rPr>
        <w:t>Бетон, железобетон</w:t>
      </w:r>
    </w:p>
    <w:p w14:paraId="2293F3C5" w14:textId="77777777" w:rsidR="004F2B25" w:rsidRPr="00A65050" w:rsidRDefault="004F2B25" w:rsidP="006B3D24">
      <w:pPr>
        <w:pStyle w:val="Default"/>
        <w:numPr>
          <w:ilvl w:val="0"/>
          <w:numId w:val="24"/>
        </w:numPr>
        <w:spacing w:line="216" w:lineRule="auto"/>
        <w:ind w:left="0" w:firstLine="0"/>
        <w:jc w:val="both"/>
        <w:rPr>
          <w:rFonts w:asciiTheme="minorHAnsi" w:hAnsiTheme="minorHAnsi" w:cstheme="minorHAnsi"/>
          <w:sz w:val="20"/>
          <w:szCs w:val="20"/>
        </w:rPr>
      </w:pPr>
      <w:r w:rsidRPr="00A65050">
        <w:rPr>
          <w:rFonts w:asciiTheme="minorHAnsi" w:hAnsiTheme="minorHAnsi" w:cstheme="minorHAnsi"/>
          <w:sz w:val="20"/>
          <w:szCs w:val="20"/>
        </w:rPr>
        <w:t>Каменные, армокаменные основания</w:t>
      </w:r>
    </w:p>
    <w:p w14:paraId="20FB8DC2" w14:textId="12293090" w:rsidR="004F2B25" w:rsidRPr="00A65050" w:rsidRDefault="004F2B25" w:rsidP="006B3D24">
      <w:pPr>
        <w:pStyle w:val="Default"/>
        <w:spacing w:line="216" w:lineRule="auto"/>
        <w:jc w:val="both"/>
        <w:rPr>
          <w:rFonts w:asciiTheme="minorHAnsi" w:hAnsiTheme="minorHAnsi" w:cstheme="minorHAnsi"/>
          <w:b/>
          <w:bCs/>
          <w:sz w:val="20"/>
          <w:szCs w:val="20"/>
        </w:rPr>
      </w:pPr>
      <w:r w:rsidRPr="00A65050">
        <w:rPr>
          <w:rFonts w:asciiTheme="minorHAnsi" w:hAnsiTheme="minorHAnsi" w:cstheme="minorHAnsi"/>
          <w:b/>
          <w:bCs/>
          <w:sz w:val="20"/>
          <w:szCs w:val="20"/>
        </w:rPr>
        <w:t>Сфера работ</w:t>
      </w:r>
      <w:r w:rsidR="0018068E" w:rsidRPr="00A65050">
        <w:rPr>
          <w:rFonts w:asciiTheme="minorHAnsi" w:hAnsiTheme="minorHAnsi" w:cstheme="minorHAnsi"/>
          <w:b/>
          <w:bCs/>
          <w:sz w:val="20"/>
          <w:szCs w:val="20"/>
        </w:rPr>
        <w:t>:</w:t>
      </w:r>
    </w:p>
    <w:p w14:paraId="6D7A0000" w14:textId="77777777" w:rsidR="004F2B25" w:rsidRPr="00A65050" w:rsidRDefault="004F2B25" w:rsidP="006B3D24">
      <w:pPr>
        <w:pStyle w:val="Default"/>
        <w:numPr>
          <w:ilvl w:val="0"/>
          <w:numId w:val="25"/>
        </w:numPr>
        <w:spacing w:line="216" w:lineRule="auto"/>
        <w:ind w:left="0" w:firstLine="0"/>
        <w:jc w:val="both"/>
        <w:rPr>
          <w:rFonts w:asciiTheme="minorHAnsi" w:hAnsiTheme="minorHAnsi" w:cstheme="minorHAnsi"/>
          <w:sz w:val="20"/>
          <w:szCs w:val="20"/>
        </w:rPr>
      </w:pPr>
      <w:r w:rsidRPr="00A65050">
        <w:rPr>
          <w:rFonts w:asciiTheme="minorHAnsi" w:hAnsiTheme="minorHAnsi" w:cstheme="minorHAnsi"/>
          <w:sz w:val="20"/>
          <w:szCs w:val="20"/>
        </w:rPr>
        <w:t>Помещения с нормальной влажностью</w:t>
      </w:r>
    </w:p>
    <w:p w14:paraId="7C5EE680" w14:textId="77777777" w:rsidR="004F2B25" w:rsidRPr="00A65050" w:rsidRDefault="004F2B25" w:rsidP="006B3D24">
      <w:pPr>
        <w:pStyle w:val="Default"/>
        <w:numPr>
          <w:ilvl w:val="0"/>
          <w:numId w:val="25"/>
        </w:numPr>
        <w:spacing w:line="216" w:lineRule="auto"/>
        <w:ind w:left="0" w:firstLine="0"/>
        <w:jc w:val="both"/>
        <w:rPr>
          <w:rFonts w:asciiTheme="minorHAnsi" w:hAnsiTheme="minorHAnsi" w:cstheme="minorHAnsi"/>
          <w:sz w:val="20"/>
          <w:szCs w:val="20"/>
        </w:rPr>
      </w:pPr>
      <w:r w:rsidRPr="00A65050">
        <w:rPr>
          <w:rFonts w:asciiTheme="minorHAnsi" w:hAnsiTheme="minorHAnsi" w:cstheme="minorHAnsi"/>
          <w:sz w:val="20"/>
          <w:szCs w:val="20"/>
        </w:rPr>
        <w:t>Помещения с повышенной влажностью</w:t>
      </w:r>
    </w:p>
    <w:p w14:paraId="5FBDA8EB" w14:textId="77777777" w:rsidR="004F2B25" w:rsidRPr="00A65050" w:rsidRDefault="004F2B25" w:rsidP="006B3D24">
      <w:pPr>
        <w:pStyle w:val="Default"/>
        <w:numPr>
          <w:ilvl w:val="0"/>
          <w:numId w:val="25"/>
        </w:numPr>
        <w:spacing w:line="216" w:lineRule="auto"/>
        <w:ind w:left="0" w:firstLine="0"/>
        <w:jc w:val="both"/>
        <w:rPr>
          <w:rFonts w:asciiTheme="minorHAnsi" w:hAnsiTheme="minorHAnsi" w:cstheme="minorHAnsi"/>
          <w:sz w:val="20"/>
          <w:szCs w:val="20"/>
        </w:rPr>
      </w:pPr>
      <w:r w:rsidRPr="00A65050">
        <w:rPr>
          <w:rFonts w:asciiTheme="minorHAnsi" w:hAnsiTheme="minorHAnsi" w:cstheme="minorHAnsi"/>
          <w:sz w:val="20"/>
          <w:szCs w:val="20"/>
        </w:rPr>
        <w:t>Наружные работы</w:t>
      </w:r>
    </w:p>
    <w:p w14:paraId="01F0996B" w14:textId="2AE19DEF" w:rsidR="00D04E9B" w:rsidRPr="00A65050" w:rsidRDefault="004F2B25" w:rsidP="006B3D24">
      <w:pPr>
        <w:pStyle w:val="Default"/>
        <w:numPr>
          <w:ilvl w:val="0"/>
          <w:numId w:val="25"/>
        </w:numPr>
        <w:spacing w:line="216" w:lineRule="auto"/>
        <w:ind w:left="0" w:firstLine="0"/>
        <w:jc w:val="both"/>
        <w:rPr>
          <w:rFonts w:asciiTheme="minorHAnsi" w:hAnsiTheme="minorHAnsi" w:cstheme="minorHAnsi"/>
          <w:sz w:val="20"/>
          <w:szCs w:val="20"/>
        </w:rPr>
      </w:pPr>
      <w:r w:rsidRPr="00A65050">
        <w:rPr>
          <w:rFonts w:asciiTheme="minorHAnsi" w:hAnsiTheme="minorHAnsi" w:cstheme="minorHAnsi"/>
          <w:sz w:val="20"/>
          <w:szCs w:val="20"/>
        </w:rPr>
        <w:t>Фиксация элементов при монтаже</w:t>
      </w:r>
    </w:p>
    <w:p w14:paraId="2BD046F0" w14:textId="44C62E72" w:rsidR="004F2B25" w:rsidRPr="00A65050" w:rsidRDefault="004F2B25" w:rsidP="006B3D24">
      <w:pPr>
        <w:pStyle w:val="Default"/>
        <w:spacing w:line="216" w:lineRule="auto"/>
        <w:jc w:val="both"/>
        <w:rPr>
          <w:rFonts w:asciiTheme="minorHAnsi" w:hAnsiTheme="minorHAnsi" w:cstheme="minorHAnsi"/>
          <w:sz w:val="20"/>
          <w:szCs w:val="20"/>
        </w:rPr>
      </w:pPr>
      <w:r w:rsidRPr="00A65050">
        <w:rPr>
          <w:rFonts w:asciiTheme="minorHAnsi" w:hAnsiTheme="minorHAnsi" w:cstheme="minorHAnsi"/>
          <w:b/>
          <w:bCs/>
          <w:sz w:val="20"/>
          <w:szCs w:val="20"/>
        </w:rPr>
        <w:t>Поверхность</w:t>
      </w:r>
      <w:r w:rsidR="0018068E" w:rsidRPr="00A65050">
        <w:rPr>
          <w:rFonts w:asciiTheme="minorHAnsi" w:hAnsiTheme="minorHAnsi" w:cstheme="minorHAnsi"/>
          <w:b/>
          <w:bCs/>
          <w:sz w:val="20"/>
          <w:szCs w:val="20"/>
        </w:rPr>
        <w:t>:</w:t>
      </w:r>
    </w:p>
    <w:p w14:paraId="703E3F79" w14:textId="77777777" w:rsidR="004F2B25" w:rsidRPr="00A65050" w:rsidRDefault="004F2B25" w:rsidP="006B3D24">
      <w:pPr>
        <w:pStyle w:val="Default"/>
        <w:numPr>
          <w:ilvl w:val="0"/>
          <w:numId w:val="26"/>
        </w:numPr>
        <w:spacing w:line="216" w:lineRule="auto"/>
        <w:ind w:left="0" w:firstLine="0"/>
        <w:jc w:val="both"/>
        <w:rPr>
          <w:rFonts w:asciiTheme="minorHAnsi" w:hAnsiTheme="minorHAnsi" w:cstheme="minorHAnsi"/>
          <w:sz w:val="20"/>
          <w:szCs w:val="20"/>
        </w:rPr>
      </w:pPr>
      <w:r w:rsidRPr="00A65050">
        <w:rPr>
          <w:rFonts w:asciiTheme="minorHAnsi" w:hAnsiTheme="minorHAnsi" w:cstheme="minorHAnsi"/>
          <w:sz w:val="20"/>
          <w:szCs w:val="20"/>
        </w:rPr>
        <w:t>Стена*</w:t>
      </w:r>
    </w:p>
    <w:p w14:paraId="1F160071" w14:textId="77777777" w:rsidR="004F2B25" w:rsidRPr="00A65050" w:rsidRDefault="004F2B25" w:rsidP="006B3D24">
      <w:pPr>
        <w:pStyle w:val="Default"/>
        <w:numPr>
          <w:ilvl w:val="0"/>
          <w:numId w:val="26"/>
        </w:numPr>
        <w:spacing w:line="216" w:lineRule="auto"/>
        <w:ind w:left="0" w:firstLine="0"/>
        <w:jc w:val="both"/>
        <w:rPr>
          <w:rFonts w:asciiTheme="minorHAnsi" w:hAnsiTheme="minorHAnsi" w:cstheme="minorHAnsi"/>
          <w:sz w:val="20"/>
          <w:szCs w:val="20"/>
        </w:rPr>
      </w:pPr>
      <w:r w:rsidRPr="00A65050">
        <w:rPr>
          <w:rFonts w:asciiTheme="minorHAnsi" w:hAnsiTheme="minorHAnsi" w:cstheme="minorHAnsi"/>
          <w:sz w:val="20"/>
          <w:szCs w:val="20"/>
        </w:rPr>
        <w:t>Пол</w:t>
      </w:r>
    </w:p>
    <w:p w14:paraId="2A1BAFB7" w14:textId="77777777" w:rsidR="004F2B25" w:rsidRPr="00A65050" w:rsidRDefault="004F2B25" w:rsidP="006B3D24">
      <w:pPr>
        <w:pStyle w:val="Default"/>
        <w:numPr>
          <w:ilvl w:val="0"/>
          <w:numId w:val="26"/>
        </w:numPr>
        <w:spacing w:line="216" w:lineRule="auto"/>
        <w:ind w:left="0" w:firstLine="0"/>
        <w:jc w:val="both"/>
        <w:rPr>
          <w:rFonts w:asciiTheme="minorHAnsi" w:hAnsiTheme="minorHAnsi" w:cstheme="minorHAnsi"/>
          <w:sz w:val="20"/>
          <w:szCs w:val="20"/>
        </w:rPr>
      </w:pPr>
      <w:r w:rsidRPr="00A65050">
        <w:rPr>
          <w:rFonts w:asciiTheme="minorHAnsi" w:hAnsiTheme="minorHAnsi" w:cstheme="minorHAnsi"/>
          <w:sz w:val="20"/>
          <w:szCs w:val="20"/>
        </w:rPr>
        <w:t>Потолок*</w:t>
      </w:r>
    </w:p>
    <w:p w14:paraId="0330CFF5" w14:textId="0B5C4A9D" w:rsidR="004F2B25" w:rsidRPr="00A65050" w:rsidRDefault="004F2B25" w:rsidP="006B3D24">
      <w:pPr>
        <w:pStyle w:val="Default"/>
        <w:spacing w:line="216" w:lineRule="auto"/>
        <w:jc w:val="both"/>
        <w:rPr>
          <w:rFonts w:asciiTheme="minorHAnsi" w:hAnsiTheme="minorHAnsi" w:cstheme="minorHAnsi"/>
          <w:b/>
          <w:bCs/>
          <w:sz w:val="20"/>
          <w:szCs w:val="20"/>
        </w:rPr>
      </w:pPr>
      <w:r w:rsidRPr="00A65050">
        <w:rPr>
          <w:rFonts w:asciiTheme="minorHAnsi" w:hAnsiTheme="minorHAnsi" w:cstheme="minorHAnsi"/>
          <w:b/>
          <w:bCs/>
          <w:sz w:val="20"/>
          <w:szCs w:val="20"/>
        </w:rPr>
        <w:t>Способ нанесения</w:t>
      </w:r>
      <w:r w:rsidR="0018068E" w:rsidRPr="00A65050">
        <w:rPr>
          <w:rFonts w:asciiTheme="minorHAnsi" w:hAnsiTheme="minorHAnsi" w:cstheme="minorHAnsi"/>
          <w:b/>
          <w:bCs/>
          <w:sz w:val="20"/>
          <w:szCs w:val="20"/>
        </w:rPr>
        <w:t>:</w:t>
      </w:r>
    </w:p>
    <w:p w14:paraId="02A6A0A1" w14:textId="77777777" w:rsidR="004F2B25" w:rsidRPr="00A65050" w:rsidRDefault="004F2B25" w:rsidP="006B3D24">
      <w:pPr>
        <w:pStyle w:val="Default"/>
        <w:numPr>
          <w:ilvl w:val="0"/>
          <w:numId w:val="27"/>
        </w:numPr>
        <w:spacing w:line="216" w:lineRule="auto"/>
        <w:ind w:left="0" w:firstLine="0"/>
        <w:jc w:val="both"/>
        <w:rPr>
          <w:rFonts w:asciiTheme="minorHAnsi" w:hAnsiTheme="minorHAnsi" w:cstheme="minorHAnsi"/>
          <w:sz w:val="20"/>
          <w:szCs w:val="20"/>
        </w:rPr>
      </w:pPr>
      <w:r w:rsidRPr="00A65050">
        <w:rPr>
          <w:rFonts w:asciiTheme="minorHAnsi" w:hAnsiTheme="minorHAnsi" w:cstheme="minorHAnsi"/>
          <w:sz w:val="20"/>
          <w:szCs w:val="20"/>
        </w:rPr>
        <w:t>Ручной</w:t>
      </w:r>
    </w:p>
    <w:p w14:paraId="54E97B24" w14:textId="724E61B8" w:rsidR="00834420" w:rsidRPr="00A65050" w:rsidRDefault="004F2B25" w:rsidP="006B3D24">
      <w:pPr>
        <w:pStyle w:val="Default"/>
        <w:numPr>
          <w:ilvl w:val="0"/>
          <w:numId w:val="27"/>
        </w:numPr>
        <w:spacing w:after="20" w:line="216" w:lineRule="auto"/>
        <w:ind w:left="0" w:firstLine="0"/>
        <w:jc w:val="both"/>
        <w:rPr>
          <w:rFonts w:asciiTheme="minorHAnsi" w:hAnsiTheme="minorHAnsi" w:cstheme="minorHAnsi"/>
          <w:sz w:val="20"/>
          <w:szCs w:val="20"/>
        </w:rPr>
        <w:sectPr w:rsidR="00834420" w:rsidRPr="00A65050" w:rsidSect="00C536C6">
          <w:type w:val="continuous"/>
          <w:pgSz w:w="11906" w:h="16838"/>
          <w:pgMar w:top="1137" w:right="849" w:bottom="1357" w:left="1702" w:header="720" w:footer="707" w:gutter="0"/>
          <w:cols w:num="2" w:space="397"/>
        </w:sectPr>
      </w:pPr>
      <w:r w:rsidRPr="00A65050">
        <w:rPr>
          <w:rFonts w:asciiTheme="minorHAnsi" w:hAnsiTheme="minorHAnsi" w:cstheme="minorHAnsi"/>
          <w:sz w:val="20"/>
          <w:szCs w:val="20"/>
        </w:rPr>
        <w:t>Машинный</w:t>
      </w:r>
    </w:p>
    <w:p w14:paraId="5DE4C92D" w14:textId="243F0F44" w:rsidR="004F2B25" w:rsidRPr="00A65050" w:rsidRDefault="00834420" w:rsidP="006B3D24">
      <w:pPr>
        <w:pStyle w:val="Default"/>
        <w:spacing w:before="120" w:after="120" w:line="216" w:lineRule="auto"/>
        <w:jc w:val="both"/>
        <w:rPr>
          <w:rFonts w:asciiTheme="minorHAnsi" w:hAnsiTheme="minorHAnsi" w:cstheme="minorHAnsi"/>
          <w:sz w:val="20"/>
          <w:szCs w:val="20"/>
        </w:rPr>
      </w:pPr>
      <w:r w:rsidRPr="00A65050">
        <w:rPr>
          <w:rFonts w:asciiTheme="minorHAnsi" w:hAnsiTheme="minorHAnsi" w:cstheme="minorHAnsi"/>
          <w:sz w:val="20"/>
          <w:szCs w:val="20"/>
        </w:rPr>
        <w:t>*</w:t>
      </w:r>
      <w:r w:rsidR="004F2B25" w:rsidRPr="00A65050">
        <w:rPr>
          <w:rFonts w:asciiTheme="minorHAnsi" w:hAnsiTheme="minorHAnsi" w:cstheme="minorHAnsi"/>
          <w:sz w:val="20"/>
          <w:szCs w:val="20"/>
        </w:rPr>
        <w:t>применение возможно при инъектировании в тело конструкции.</w:t>
      </w:r>
    </w:p>
    <w:p w14:paraId="27C95D99" w14:textId="05D9BE6A" w:rsidR="00EC6CA8" w:rsidRPr="00A65050" w:rsidRDefault="00EC6CA8" w:rsidP="004B2BB8">
      <w:pPr>
        <w:pStyle w:val="Default"/>
        <w:spacing w:before="120" w:after="120" w:line="216" w:lineRule="auto"/>
        <w:jc w:val="both"/>
        <w:rPr>
          <w:rFonts w:asciiTheme="minorHAnsi" w:hAnsiTheme="minorHAnsi" w:cstheme="minorHAnsi"/>
          <w:b/>
          <w:bCs/>
          <w:color w:val="auto"/>
          <w:sz w:val="20"/>
          <w:szCs w:val="20"/>
        </w:rPr>
      </w:pPr>
      <w:r w:rsidRPr="00A65050">
        <w:rPr>
          <w:rFonts w:asciiTheme="minorHAnsi" w:hAnsiTheme="minorHAnsi" w:cstheme="minorHAnsi"/>
          <w:b/>
          <w:bCs/>
          <w:color w:val="auto"/>
          <w:sz w:val="20"/>
          <w:szCs w:val="20"/>
        </w:rPr>
        <w:t>ТЕХНИЧЕСКИЕ ХАРАКТЕРИСТИКИ</w:t>
      </w:r>
    </w:p>
    <w:tbl>
      <w:tblPr>
        <w:tblStyle w:val="a5"/>
        <w:tblW w:w="0" w:type="auto"/>
        <w:tblLook w:val="04A0" w:firstRow="1" w:lastRow="0" w:firstColumn="1" w:lastColumn="0" w:noHBand="0" w:noVBand="1"/>
      </w:tblPr>
      <w:tblGrid>
        <w:gridCol w:w="5240"/>
        <w:gridCol w:w="4105"/>
      </w:tblGrid>
      <w:tr w:rsidR="00D57EAE" w:rsidRPr="00A65050" w14:paraId="1A50F48B" w14:textId="77777777" w:rsidTr="00937D42">
        <w:tc>
          <w:tcPr>
            <w:tcW w:w="9345" w:type="dxa"/>
            <w:gridSpan w:val="2"/>
            <w:shd w:val="clear" w:color="auto" w:fill="D9D9D9" w:themeFill="background1" w:themeFillShade="D9"/>
          </w:tcPr>
          <w:p w14:paraId="741D1238" w14:textId="16D049AA" w:rsidR="00D57EAE" w:rsidRPr="00A65050" w:rsidRDefault="00D57EAE" w:rsidP="006B3D24">
            <w:pPr>
              <w:pStyle w:val="Default"/>
              <w:spacing w:line="216" w:lineRule="auto"/>
              <w:jc w:val="both"/>
              <w:rPr>
                <w:rFonts w:asciiTheme="minorHAnsi" w:hAnsiTheme="minorHAnsi" w:cstheme="minorHAnsi"/>
                <w:b/>
                <w:bCs/>
                <w:color w:val="auto"/>
                <w:sz w:val="20"/>
                <w:szCs w:val="20"/>
              </w:rPr>
            </w:pPr>
            <w:r w:rsidRPr="00A65050">
              <w:rPr>
                <w:rFonts w:asciiTheme="minorHAnsi" w:hAnsiTheme="minorHAnsi" w:cstheme="minorHAnsi"/>
                <w:b/>
                <w:bCs/>
                <w:color w:val="auto"/>
                <w:sz w:val="20"/>
                <w:szCs w:val="20"/>
              </w:rPr>
              <w:t>Характеристики продукта</w:t>
            </w:r>
          </w:p>
        </w:tc>
      </w:tr>
      <w:tr w:rsidR="00D57EAE" w:rsidRPr="00A65050" w14:paraId="37A2BE73" w14:textId="77777777" w:rsidTr="0024017F">
        <w:tc>
          <w:tcPr>
            <w:tcW w:w="5240" w:type="dxa"/>
          </w:tcPr>
          <w:p w14:paraId="2EC23843" w14:textId="0B1EAD11" w:rsidR="00D57EAE" w:rsidRPr="00A65050" w:rsidRDefault="00774176" w:rsidP="006B3D24">
            <w:pPr>
              <w:pStyle w:val="Default"/>
              <w:spacing w:line="216" w:lineRule="auto"/>
              <w:jc w:val="both"/>
              <w:rPr>
                <w:rFonts w:asciiTheme="minorHAnsi" w:hAnsiTheme="minorHAnsi" w:cstheme="minorHAnsi"/>
                <w:color w:val="auto"/>
                <w:sz w:val="20"/>
                <w:szCs w:val="20"/>
              </w:rPr>
            </w:pPr>
            <w:r w:rsidRPr="00A65050">
              <w:rPr>
                <w:rFonts w:asciiTheme="minorHAnsi" w:hAnsiTheme="minorHAnsi" w:cstheme="minorHAnsi"/>
                <w:color w:val="auto"/>
                <w:sz w:val="20"/>
                <w:szCs w:val="20"/>
              </w:rPr>
              <w:t>Цвет</w:t>
            </w:r>
          </w:p>
        </w:tc>
        <w:tc>
          <w:tcPr>
            <w:tcW w:w="4105" w:type="dxa"/>
          </w:tcPr>
          <w:p w14:paraId="6BF52BEB" w14:textId="395554CC" w:rsidR="00D57EAE" w:rsidRPr="00A65050" w:rsidRDefault="00774176" w:rsidP="006B3D24">
            <w:pPr>
              <w:pStyle w:val="Default"/>
              <w:spacing w:line="216" w:lineRule="auto"/>
              <w:jc w:val="both"/>
              <w:rPr>
                <w:rFonts w:asciiTheme="minorHAnsi" w:hAnsiTheme="minorHAnsi" w:cstheme="minorHAnsi"/>
                <w:color w:val="auto"/>
                <w:sz w:val="20"/>
                <w:szCs w:val="20"/>
              </w:rPr>
            </w:pPr>
            <w:r w:rsidRPr="00A65050">
              <w:rPr>
                <w:rFonts w:asciiTheme="minorHAnsi" w:hAnsiTheme="minorHAnsi" w:cstheme="minorHAnsi"/>
                <w:color w:val="auto"/>
                <w:sz w:val="20"/>
                <w:szCs w:val="20"/>
              </w:rPr>
              <w:t>Серый</w:t>
            </w:r>
          </w:p>
        </w:tc>
      </w:tr>
      <w:tr w:rsidR="00D57EAE" w:rsidRPr="00A65050" w14:paraId="2B70CD13" w14:textId="77777777" w:rsidTr="0024017F">
        <w:tc>
          <w:tcPr>
            <w:tcW w:w="5240" w:type="dxa"/>
          </w:tcPr>
          <w:p w14:paraId="797100CA" w14:textId="4863CFE0" w:rsidR="00D57EAE" w:rsidRPr="00A65050" w:rsidRDefault="00774176" w:rsidP="006B3D24">
            <w:pPr>
              <w:pStyle w:val="Default"/>
              <w:spacing w:line="216" w:lineRule="auto"/>
              <w:jc w:val="both"/>
              <w:rPr>
                <w:rFonts w:asciiTheme="minorHAnsi" w:hAnsiTheme="minorHAnsi" w:cstheme="minorHAnsi"/>
                <w:color w:val="auto"/>
                <w:sz w:val="20"/>
                <w:szCs w:val="20"/>
              </w:rPr>
            </w:pPr>
            <w:r w:rsidRPr="00A65050">
              <w:rPr>
                <w:rFonts w:asciiTheme="minorHAnsi" w:hAnsiTheme="minorHAnsi" w:cstheme="minorHAnsi"/>
                <w:color w:val="auto"/>
                <w:sz w:val="20"/>
                <w:szCs w:val="20"/>
              </w:rPr>
              <w:t>Вяжущее</w:t>
            </w:r>
          </w:p>
        </w:tc>
        <w:tc>
          <w:tcPr>
            <w:tcW w:w="4105" w:type="dxa"/>
          </w:tcPr>
          <w:p w14:paraId="7F383C5E" w14:textId="7348BD6F" w:rsidR="00D57EAE" w:rsidRPr="00A65050" w:rsidRDefault="00774176" w:rsidP="006B3D24">
            <w:pPr>
              <w:pStyle w:val="Default"/>
              <w:spacing w:line="216" w:lineRule="auto"/>
              <w:jc w:val="both"/>
              <w:rPr>
                <w:rFonts w:asciiTheme="minorHAnsi" w:hAnsiTheme="minorHAnsi" w:cstheme="minorHAnsi"/>
                <w:color w:val="auto"/>
                <w:sz w:val="20"/>
                <w:szCs w:val="20"/>
              </w:rPr>
            </w:pPr>
            <w:r w:rsidRPr="00A65050">
              <w:rPr>
                <w:rFonts w:asciiTheme="minorHAnsi" w:hAnsiTheme="minorHAnsi" w:cstheme="minorHAnsi"/>
                <w:color w:val="auto"/>
                <w:sz w:val="20"/>
                <w:szCs w:val="20"/>
              </w:rPr>
              <w:t>Комплекс гидравлических вяжущих</w:t>
            </w:r>
          </w:p>
        </w:tc>
      </w:tr>
      <w:tr w:rsidR="00D57EAE" w:rsidRPr="00A65050" w14:paraId="6E0367A9" w14:textId="77777777" w:rsidTr="0024017F">
        <w:tc>
          <w:tcPr>
            <w:tcW w:w="5240" w:type="dxa"/>
          </w:tcPr>
          <w:p w14:paraId="21780D2C" w14:textId="555BD89E" w:rsidR="00D57EAE" w:rsidRPr="00A65050" w:rsidRDefault="00774176" w:rsidP="006B3D24">
            <w:pPr>
              <w:pStyle w:val="Default"/>
              <w:spacing w:line="216" w:lineRule="auto"/>
              <w:jc w:val="both"/>
              <w:rPr>
                <w:rFonts w:asciiTheme="minorHAnsi" w:hAnsiTheme="minorHAnsi" w:cstheme="minorHAnsi"/>
                <w:color w:val="auto"/>
                <w:sz w:val="20"/>
                <w:szCs w:val="20"/>
              </w:rPr>
            </w:pPr>
            <w:r w:rsidRPr="00A65050">
              <w:rPr>
                <w:rFonts w:asciiTheme="minorHAnsi" w:hAnsiTheme="minorHAnsi" w:cstheme="minorHAnsi"/>
                <w:color w:val="auto"/>
                <w:sz w:val="20"/>
                <w:szCs w:val="20"/>
              </w:rPr>
              <w:t>Максимальная фракция</w:t>
            </w:r>
          </w:p>
        </w:tc>
        <w:tc>
          <w:tcPr>
            <w:tcW w:w="4105" w:type="dxa"/>
          </w:tcPr>
          <w:p w14:paraId="159E1E77" w14:textId="3FBDD88A" w:rsidR="00D57EAE" w:rsidRPr="00A65050" w:rsidRDefault="0059029D" w:rsidP="006B3D24">
            <w:pPr>
              <w:pStyle w:val="Default"/>
              <w:spacing w:line="216" w:lineRule="auto"/>
              <w:jc w:val="both"/>
              <w:rPr>
                <w:rFonts w:asciiTheme="minorHAnsi" w:hAnsiTheme="minorHAnsi" w:cstheme="minorHAnsi"/>
                <w:color w:val="auto"/>
                <w:sz w:val="20"/>
                <w:szCs w:val="20"/>
              </w:rPr>
            </w:pPr>
            <w:r w:rsidRPr="00A65050">
              <w:rPr>
                <w:rFonts w:asciiTheme="minorHAnsi" w:hAnsiTheme="minorHAnsi" w:cstheme="minorHAnsi"/>
                <w:color w:val="auto"/>
                <w:sz w:val="20"/>
                <w:szCs w:val="20"/>
              </w:rPr>
              <w:t>0,16 мм</w:t>
            </w:r>
          </w:p>
        </w:tc>
      </w:tr>
      <w:tr w:rsidR="00D57EAE" w:rsidRPr="00A65050" w14:paraId="2FE55A14" w14:textId="77777777" w:rsidTr="0024017F">
        <w:tc>
          <w:tcPr>
            <w:tcW w:w="5240" w:type="dxa"/>
          </w:tcPr>
          <w:p w14:paraId="13ACB396" w14:textId="0548627F" w:rsidR="00D57EAE" w:rsidRPr="00A65050" w:rsidRDefault="00774176" w:rsidP="006B3D24">
            <w:pPr>
              <w:pStyle w:val="Default"/>
              <w:spacing w:line="216" w:lineRule="auto"/>
              <w:jc w:val="both"/>
              <w:rPr>
                <w:rFonts w:asciiTheme="minorHAnsi" w:hAnsiTheme="minorHAnsi" w:cstheme="minorHAnsi"/>
                <w:color w:val="auto"/>
                <w:sz w:val="20"/>
                <w:szCs w:val="20"/>
              </w:rPr>
            </w:pPr>
            <w:r w:rsidRPr="00A65050">
              <w:rPr>
                <w:rFonts w:asciiTheme="minorHAnsi" w:hAnsiTheme="minorHAnsi" w:cstheme="minorHAnsi"/>
                <w:color w:val="auto"/>
                <w:sz w:val="20"/>
                <w:szCs w:val="20"/>
              </w:rPr>
              <w:t>Насыпная плотность, кг/м3</w:t>
            </w:r>
          </w:p>
        </w:tc>
        <w:tc>
          <w:tcPr>
            <w:tcW w:w="4105" w:type="dxa"/>
          </w:tcPr>
          <w:p w14:paraId="63723843" w14:textId="531E49FB" w:rsidR="00D57EAE" w:rsidRPr="00A65050" w:rsidRDefault="0059029D" w:rsidP="006B3D24">
            <w:pPr>
              <w:pStyle w:val="Default"/>
              <w:spacing w:line="216" w:lineRule="auto"/>
              <w:jc w:val="both"/>
              <w:rPr>
                <w:rFonts w:asciiTheme="minorHAnsi" w:hAnsiTheme="minorHAnsi" w:cstheme="minorHAnsi"/>
                <w:color w:val="auto"/>
                <w:sz w:val="20"/>
                <w:szCs w:val="20"/>
              </w:rPr>
            </w:pPr>
            <w:r w:rsidRPr="00A65050">
              <w:rPr>
                <w:rFonts w:asciiTheme="minorHAnsi" w:hAnsiTheme="minorHAnsi" w:cstheme="minorHAnsi"/>
                <w:color w:val="auto"/>
                <w:sz w:val="20"/>
                <w:szCs w:val="20"/>
              </w:rPr>
              <w:t>1100-1200</w:t>
            </w:r>
          </w:p>
        </w:tc>
      </w:tr>
      <w:tr w:rsidR="0059029D" w:rsidRPr="00A65050" w14:paraId="42865967" w14:textId="77777777" w:rsidTr="00937D42">
        <w:tc>
          <w:tcPr>
            <w:tcW w:w="9345" w:type="dxa"/>
            <w:gridSpan w:val="2"/>
            <w:shd w:val="clear" w:color="auto" w:fill="D9D9D9" w:themeFill="background1" w:themeFillShade="D9"/>
          </w:tcPr>
          <w:p w14:paraId="5A4FCD5D" w14:textId="08B61AAB" w:rsidR="0059029D" w:rsidRPr="00A65050" w:rsidRDefault="0059029D" w:rsidP="006B3D24">
            <w:pPr>
              <w:pStyle w:val="Default"/>
              <w:spacing w:line="216" w:lineRule="auto"/>
              <w:jc w:val="both"/>
              <w:rPr>
                <w:rFonts w:asciiTheme="minorHAnsi" w:hAnsiTheme="minorHAnsi" w:cstheme="minorHAnsi"/>
                <w:b/>
                <w:bCs/>
                <w:color w:val="auto"/>
                <w:sz w:val="20"/>
                <w:szCs w:val="20"/>
              </w:rPr>
            </w:pPr>
            <w:r w:rsidRPr="00A65050">
              <w:rPr>
                <w:rFonts w:asciiTheme="minorHAnsi" w:hAnsiTheme="minorHAnsi" w:cstheme="minorHAnsi"/>
                <w:b/>
                <w:bCs/>
                <w:color w:val="auto"/>
                <w:sz w:val="20"/>
                <w:szCs w:val="20"/>
              </w:rPr>
              <w:t>Характеристики применения</w:t>
            </w:r>
          </w:p>
        </w:tc>
      </w:tr>
      <w:tr w:rsidR="00D57EAE" w:rsidRPr="00A65050" w14:paraId="5B58C65D" w14:textId="77777777" w:rsidTr="0024017F">
        <w:tc>
          <w:tcPr>
            <w:tcW w:w="5240" w:type="dxa"/>
          </w:tcPr>
          <w:p w14:paraId="37209E7C" w14:textId="50A88937" w:rsidR="00D57EAE" w:rsidRPr="00A65050" w:rsidRDefault="007337E7" w:rsidP="006B3D24">
            <w:pPr>
              <w:pStyle w:val="Default"/>
              <w:spacing w:line="216" w:lineRule="auto"/>
              <w:jc w:val="both"/>
              <w:rPr>
                <w:rFonts w:asciiTheme="minorHAnsi" w:hAnsiTheme="minorHAnsi" w:cstheme="minorHAnsi"/>
                <w:color w:val="auto"/>
                <w:sz w:val="20"/>
                <w:szCs w:val="20"/>
              </w:rPr>
            </w:pPr>
            <w:r w:rsidRPr="00A65050">
              <w:rPr>
                <w:rFonts w:asciiTheme="minorHAnsi" w:hAnsiTheme="minorHAnsi" w:cstheme="minorHAnsi"/>
                <w:color w:val="auto"/>
                <w:sz w:val="20"/>
                <w:szCs w:val="20"/>
              </w:rPr>
              <w:t>Расход сухой смеси для приготовления 1м3</w:t>
            </w:r>
          </w:p>
        </w:tc>
        <w:tc>
          <w:tcPr>
            <w:tcW w:w="4105" w:type="dxa"/>
          </w:tcPr>
          <w:p w14:paraId="796CBB42" w14:textId="6CA4D2DA" w:rsidR="00D57EAE" w:rsidRPr="00A65050" w:rsidRDefault="007337E7" w:rsidP="006B3D24">
            <w:pPr>
              <w:pStyle w:val="Default"/>
              <w:spacing w:line="216" w:lineRule="auto"/>
              <w:jc w:val="both"/>
              <w:rPr>
                <w:rFonts w:asciiTheme="minorHAnsi" w:hAnsiTheme="minorHAnsi" w:cstheme="minorHAnsi"/>
                <w:color w:val="auto"/>
                <w:sz w:val="20"/>
                <w:szCs w:val="20"/>
              </w:rPr>
            </w:pPr>
            <w:r w:rsidRPr="00A65050">
              <w:rPr>
                <w:rFonts w:asciiTheme="minorHAnsi" w:hAnsiTheme="minorHAnsi" w:cstheme="minorHAnsi"/>
                <w:color w:val="auto"/>
                <w:sz w:val="20"/>
                <w:szCs w:val="20"/>
              </w:rPr>
              <w:t>1750-1850 кг</w:t>
            </w:r>
          </w:p>
        </w:tc>
      </w:tr>
      <w:tr w:rsidR="00D57EAE" w:rsidRPr="00A65050" w14:paraId="06D5B8FB" w14:textId="77777777" w:rsidTr="0024017F">
        <w:tc>
          <w:tcPr>
            <w:tcW w:w="5240" w:type="dxa"/>
          </w:tcPr>
          <w:p w14:paraId="77BED37F" w14:textId="5536A148" w:rsidR="00D57EAE" w:rsidRPr="00A65050" w:rsidRDefault="007337E7" w:rsidP="006B3D24">
            <w:pPr>
              <w:pStyle w:val="Default"/>
              <w:spacing w:line="216" w:lineRule="auto"/>
              <w:jc w:val="both"/>
              <w:rPr>
                <w:rFonts w:asciiTheme="minorHAnsi" w:hAnsiTheme="minorHAnsi" w:cstheme="minorHAnsi"/>
                <w:color w:val="auto"/>
                <w:sz w:val="20"/>
                <w:szCs w:val="20"/>
              </w:rPr>
            </w:pPr>
            <w:r w:rsidRPr="00A65050">
              <w:rPr>
                <w:rFonts w:asciiTheme="minorHAnsi" w:hAnsiTheme="minorHAnsi" w:cstheme="minorHAnsi"/>
                <w:color w:val="auto"/>
                <w:sz w:val="20"/>
                <w:szCs w:val="20"/>
              </w:rPr>
              <w:t>Минимальная толщина нанесения</w:t>
            </w:r>
          </w:p>
        </w:tc>
        <w:tc>
          <w:tcPr>
            <w:tcW w:w="4105" w:type="dxa"/>
          </w:tcPr>
          <w:p w14:paraId="6EC496AF" w14:textId="2BD62079" w:rsidR="00D57EAE" w:rsidRPr="00A65050" w:rsidRDefault="007337E7" w:rsidP="006B3D24">
            <w:pPr>
              <w:pStyle w:val="Default"/>
              <w:spacing w:line="216" w:lineRule="auto"/>
              <w:jc w:val="both"/>
              <w:rPr>
                <w:rFonts w:asciiTheme="minorHAnsi" w:hAnsiTheme="minorHAnsi" w:cstheme="minorHAnsi"/>
                <w:color w:val="auto"/>
                <w:sz w:val="20"/>
                <w:szCs w:val="20"/>
              </w:rPr>
            </w:pPr>
            <w:r w:rsidRPr="00A65050">
              <w:rPr>
                <w:rFonts w:asciiTheme="minorHAnsi" w:hAnsiTheme="minorHAnsi" w:cstheme="minorHAnsi"/>
                <w:color w:val="auto"/>
                <w:sz w:val="20"/>
                <w:szCs w:val="20"/>
              </w:rPr>
              <w:t>2 мм</w:t>
            </w:r>
          </w:p>
        </w:tc>
      </w:tr>
      <w:tr w:rsidR="0059029D" w:rsidRPr="00A65050" w14:paraId="30AB5573" w14:textId="77777777" w:rsidTr="0024017F">
        <w:tc>
          <w:tcPr>
            <w:tcW w:w="5240" w:type="dxa"/>
          </w:tcPr>
          <w:p w14:paraId="572187C6" w14:textId="24494D83" w:rsidR="0059029D" w:rsidRPr="00A65050" w:rsidRDefault="007337E7" w:rsidP="006B3D24">
            <w:pPr>
              <w:pStyle w:val="Default"/>
              <w:spacing w:line="216" w:lineRule="auto"/>
              <w:jc w:val="both"/>
              <w:rPr>
                <w:rFonts w:asciiTheme="minorHAnsi" w:hAnsiTheme="minorHAnsi" w:cstheme="minorHAnsi"/>
                <w:color w:val="auto"/>
                <w:sz w:val="20"/>
                <w:szCs w:val="20"/>
              </w:rPr>
            </w:pPr>
            <w:r w:rsidRPr="00A65050">
              <w:rPr>
                <w:rFonts w:asciiTheme="minorHAnsi" w:hAnsiTheme="minorHAnsi" w:cstheme="minorHAnsi"/>
                <w:color w:val="auto"/>
                <w:sz w:val="20"/>
                <w:szCs w:val="20"/>
              </w:rPr>
              <w:t>Максимальная толщина нанесения</w:t>
            </w:r>
          </w:p>
        </w:tc>
        <w:tc>
          <w:tcPr>
            <w:tcW w:w="4105" w:type="dxa"/>
          </w:tcPr>
          <w:p w14:paraId="3C62AD9E" w14:textId="2B2F6B5D" w:rsidR="0059029D" w:rsidRPr="00A65050" w:rsidRDefault="007337E7" w:rsidP="006B3D24">
            <w:pPr>
              <w:pStyle w:val="Default"/>
              <w:spacing w:line="216" w:lineRule="auto"/>
              <w:jc w:val="both"/>
              <w:rPr>
                <w:rFonts w:asciiTheme="minorHAnsi" w:hAnsiTheme="minorHAnsi" w:cstheme="minorHAnsi"/>
                <w:color w:val="auto"/>
                <w:sz w:val="20"/>
                <w:szCs w:val="20"/>
              </w:rPr>
            </w:pPr>
            <w:r w:rsidRPr="00A65050">
              <w:rPr>
                <w:rFonts w:asciiTheme="minorHAnsi" w:hAnsiTheme="minorHAnsi" w:cstheme="minorHAnsi"/>
                <w:color w:val="auto"/>
                <w:sz w:val="20"/>
                <w:szCs w:val="20"/>
              </w:rPr>
              <w:t>10 мм</w:t>
            </w:r>
          </w:p>
        </w:tc>
      </w:tr>
      <w:tr w:rsidR="0059029D" w:rsidRPr="00A65050" w14:paraId="000FA799" w14:textId="77777777" w:rsidTr="0024017F">
        <w:tc>
          <w:tcPr>
            <w:tcW w:w="5240" w:type="dxa"/>
          </w:tcPr>
          <w:p w14:paraId="37F9E875" w14:textId="398C1ABF" w:rsidR="0059029D" w:rsidRPr="00A65050" w:rsidRDefault="007337E7" w:rsidP="006B3D24">
            <w:pPr>
              <w:pStyle w:val="Default"/>
              <w:spacing w:line="216" w:lineRule="auto"/>
              <w:jc w:val="both"/>
              <w:rPr>
                <w:rFonts w:asciiTheme="minorHAnsi" w:hAnsiTheme="minorHAnsi" w:cstheme="minorHAnsi"/>
                <w:color w:val="auto"/>
                <w:sz w:val="20"/>
                <w:szCs w:val="20"/>
              </w:rPr>
            </w:pPr>
            <w:r w:rsidRPr="00A65050">
              <w:rPr>
                <w:rFonts w:asciiTheme="minorHAnsi" w:hAnsiTheme="minorHAnsi" w:cstheme="minorHAnsi"/>
                <w:color w:val="auto"/>
                <w:sz w:val="20"/>
                <w:szCs w:val="20"/>
              </w:rPr>
              <w:t>Жизнеспособность готового раствора в открытой таре</w:t>
            </w:r>
          </w:p>
        </w:tc>
        <w:tc>
          <w:tcPr>
            <w:tcW w:w="4105" w:type="dxa"/>
          </w:tcPr>
          <w:p w14:paraId="09579584" w14:textId="4EEAE468" w:rsidR="0059029D" w:rsidRPr="00A65050" w:rsidRDefault="007337E7" w:rsidP="006B3D24">
            <w:pPr>
              <w:pStyle w:val="Default"/>
              <w:spacing w:line="216" w:lineRule="auto"/>
              <w:jc w:val="both"/>
              <w:rPr>
                <w:rFonts w:asciiTheme="minorHAnsi" w:hAnsiTheme="minorHAnsi" w:cstheme="minorHAnsi"/>
                <w:color w:val="auto"/>
                <w:sz w:val="20"/>
                <w:szCs w:val="20"/>
              </w:rPr>
            </w:pPr>
            <w:r w:rsidRPr="00A65050">
              <w:rPr>
                <w:rFonts w:asciiTheme="minorHAnsi" w:hAnsiTheme="minorHAnsi" w:cstheme="minorHAnsi"/>
                <w:color w:val="auto"/>
                <w:sz w:val="20"/>
                <w:szCs w:val="20"/>
              </w:rPr>
              <w:t>30 мин</w:t>
            </w:r>
          </w:p>
        </w:tc>
      </w:tr>
      <w:tr w:rsidR="0059029D" w:rsidRPr="00A65050" w14:paraId="0AC5F5C0" w14:textId="77777777" w:rsidTr="0024017F">
        <w:tc>
          <w:tcPr>
            <w:tcW w:w="5240" w:type="dxa"/>
          </w:tcPr>
          <w:p w14:paraId="739D465C" w14:textId="47AC56D6" w:rsidR="0059029D" w:rsidRPr="00A65050" w:rsidRDefault="007337E7" w:rsidP="006B3D24">
            <w:pPr>
              <w:pStyle w:val="Default"/>
              <w:spacing w:line="216" w:lineRule="auto"/>
              <w:jc w:val="both"/>
              <w:rPr>
                <w:rFonts w:asciiTheme="minorHAnsi" w:hAnsiTheme="minorHAnsi" w:cstheme="minorHAnsi"/>
                <w:color w:val="auto"/>
                <w:sz w:val="20"/>
                <w:szCs w:val="20"/>
              </w:rPr>
            </w:pPr>
            <w:r w:rsidRPr="00A65050">
              <w:rPr>
                <w:rFonts w:asciiTheme="minorHAnsi" w:hAnsiTheme="minorHAnsi" w:cstheme="minorHAnsi"/>
                <w:color w:val="auto"/>
                <w:sz w:val="20"/>
                <w:szCs w:val="20"/>
              </w:rPr>
              <w:t>Проведение работ при температуре основания</w:t>
            </w:r>
          </w:p>
        </w:tc>
        <w:tc>
          <w:tcPr>
            <w:tcW w:w="4105" w:type="dxa"/>
          </w:tcPr>
          <w:p w14:paraId="73A136F3" w14:textId="27D3ED1D" w:rsidR="0059029D" w:rsidRPr="00A65050" w:rsidRDefault="007337E7" w:rsidP="006B3D24">
            <w:pPr>
              <w:pStyle w:val="Default"/>
              <w:spacing w:line="216" w:lineRule="auto"/>
              <w:jc w:val="both"/>
              <w:rPr>
                <w:rFonts w:asciiTheme="minorHAnsi" w:hAnsiTheme="minorHAnsi" w:cstheme="minorHAnsi"/>
                <w:color w:val="auto"/>
                <w:sz w:val="20"/>
                <w:szCs w:val="20"/>
              </w:rPr>
            </w:pPr>
            <w:r w:rsidRPr="00A65050">
              <w:rPr>
                <w:rFonts w:asciiTheme="minorHAnsi" w:hAnsiTheme="minorHAnsi" w:cstheme="minorHAnsi"/>
                <w:color w:val="auto"/>
                <w:sz w:val="20"/>
                <w:szCs w:val="20"/>
              </w:rPr>
              <w:t>от +5</w:t>
            </w:r>
            <w:r w:rsidR="00285860" w:rsidRPr="00A65050">
              <w:rPr>
                <w:rFonts w:asciiTheme="minorHAnsi" w:hAnsiTheme="minorHAnsi" w:cstheme="minorHAnsi"/>
                <w:sz w:val="20"/>
                <w:szCs w:val="20"/>
              </w:rPr>
              <w:t>°</w:t>
            </w:r>
            <w:r w:rsidRPr="00A65050">
              <w:rPr>
                <w:rFonts w:asciiTheme="minorHAnsi" w:hAnsiTheme="minorHAnsi" w:cstheme="minorHAnsi"/>
                <w:color w:val="auto"/>
                <w:sz w:val="20"/>
                <w:szCs w:val="20"/>
              </w:rPr>
              <w:t xml:space="preserve"> до +35</w:t>
            </w:r>
            <w:r w:rsidR="00316402" w:rsidRPr="00A65050">
              <w:rPr>
                <w:rFonts w:asciiTheme="minorHAnsi" w:hAnsiTheme="minorHAnsi" w:cstheme="minorHAnsi"/>
                <w:sz w:val="20"/>
                <w:szCs w:val="20"/>
              </w:rPr>
              <w:t>°</w:t>
            </w:r>
            <w:r w:rsidRPr="00A65050">
              <w:rPr>
                <w:rFonts w:asciiTheme="minorHAnsi" w:hAnsiTheme="minorHAnsi" w:cstheme="minorHAnsi"/>
                <w:color w:val="auto"/>
                <w:sz w:val="20"/>
                <w:szCs w:val="20"/>
              </w:rPr>
              <w:t>С</w:t>
            </w:r>
          </w:p>
        </w:tc>
      </w:tr>
      <w:tr w:rsidR="007337E7" w:rsidRPr="00A65050" w14:paraId="1649A3A3" w14:textId="77777777" w:rsidTr="00937D42">
        <w:tc>
          <w:tcPr>
            <w:tcW w:w="9345" w:type="dxa"/>
            <w:gridSpan w:val="2"/>
            <w:shd w:val="clear" w:color="auto" w:fill="D9D9D9" w:themeFill="background1" w:themeFillShade="D9"/>
          </w:tcPr>
          <w:p w14:paraId="7884B611" w14:textId="4D9421DE" w:rsidR="007337E7" w:rsidRPr="00A65050" w:rsidRDefault="00E844EE" w:rsidP="006B3D24">
            <w:pPr>
              <w:pStyle w:val="Default"/>
              <w:spacing w:line="216" w:lineRule="auto"/>
              <w:jc w:val="both"/>
              <w:rPr>
                <w:rFonts w:asciiTheme="minorHAnsi" w:hAnsiTheme="minorHAnsi" w:cstheme="minorHAnsi"/>
                <w:b/>
                <w:bCs/>
                <w:color w:val="auto"/>
                <w:sz w:val="20"/>
                <w:szCs w:val="20"/>
              </w:rPr>
            </w:pPr>
            <w:r w:rsidRPr="00A65050">
              <w:rPr>
                <w:rFonts w:asciiTheme="minorHAnsi" w:hAnsiTheme="minorHAnsi" w:cstheme="minorHAnsi"/>
                <w:b/>
                <w:bCs/>
                <w:color w:val="auto"/>
                <w:sz w:val="20"/>
                <w:szCs w:val="20"/>
              </w:rPr>
              <w:t>Характеристики после отверждения</w:t>
            </w:r>
          </w:p>
        </w:tc>
      </w:tr>
      <w:tr w:rsidR="0059029D" w:rsidRPr="00A65050" w14:paraId="121E8F24" w14:textId="77777777" w:rsidTr="0024017F">
        <w:tc>
          <w:tcPr>
            <w:tcW w:w="5240" w:type="dxa"/>
          </w:tcPr>
          <w:p w14:paraId="221768A0" w14:textId="63DFBC7B" w:rsidR="0059029D" w:rsidRPr="00A65050" w:rsidRDefault="00E844EE" w:rsidP="006B3D24">
            <w:pPr>
              <w:pStyle w:val="Default"/>
              <w:spacing w:line="216" w:lineRule="auto"/>
              <w:jc w:val="both"/>
              <w:rPr>
                <w:rFonts w:asciiTheme="minorHAnsi" w:hAnsiTheme="minorHAnsi" w:cstheme="minorHAnsi"/>
                <w:sz w:val="20"/>
                <w:szCs w:val="20"/>
              </w:rPr>
            </w:pPr>
            <w:r w:rsidRPr="00A65050">
              <w:rPr>
                <w:rFonts w:asciiTheme="minorHAnsi" w:hAnsiTheme="minorHAnsi" w:cstheme="minorHAnsi"/>
                <w:sz w:val="20"/>
                <w:szCs w:val="20"/>
              </w:rPr>
              <w:t xml:space="preserve">Марка по водонепроницаемости </w:t>
            </w:r>
          </w:p>
        </w:tc>
        <w:tc>
          <w:tcPr>
            <w:tcW w:w="4105" w:type="dxa"/>
          </w:tcPr>
          <w:p w14:paraId="771595BE" w14:textId="297BF031" w:rsidR="0059029D" w:rsidRPr="00A65050" w:rsidRDefault="00B6456E" w:rsidP="006B3D24">
            <w:pPr>
              <w:pStyle w:val="Default"/>
              <w:spacing w:line="216" w:lineRule="auto"/>
              <w:jc w:val="both"/>
              <w:rPr>
                <w:rFonts w:asciiTheme="minorHAnsi" w:hAnsiTheme="minorHAnsi" w:cstheme="minorHAnsi"/>
                <w:sz w:val="20"/>
                <w:szCs w:val="20"/>
              </w:rPr>
            </w:pPr>
            <w:proofErr w:type="spellStart"/>
            <w:r w:rsidRPr="00A65050">
              <w:rPr>
                <w:rFonts w:asciiTheme="minorHAnsi" w:hAnsiTheme="minorHAnsi" w:cstheme="minorHAnsi"/>
                <w:sz w:val="20"/>
                <w:szCs w:val="20"/>
              </w:rPr>
              <w:t>min</w:t>
            </w:r>
            <w:proofErr w:type="spellEnd"/>
            <w:r w:rsidRPr="00A65050">
              <w:rPr>
                <w:rFonts w:asciiTheme="minorHAnsi" w:hAnsiTheme="minorHAnsi" w:cstheme="minorHAnsi"/>
                <w:sz w:val="20"/>
                <w:szCs w:val="20"/>
              </w:rPr>
              <w:t xml:space="preserve"> W10 </w:t>
            </w:r>
          </w:p>
        </w:tc>
      </w:tr>
      <w:tr w:rsidR="0059029D" w:rsidRPr="00A65050" w14:paraId="75399A9C" w14:textId="77777777" w:rsidTr="0024017F">
        <w:tc>
          <w:tcPr>
            <w:tcW w:w="5240" w:type="dxa"/>
          </w:tcPr>
          <w:p w14:paraId="396607F5" w14:textId="02E4C2C7" w:rsidR="0059029D" w:rsidRPr="00A65050" w:rsidRDefault="00E844EE" w:rsidP="006B3D24">
            <w:pPr>
              <w:pStyle w:val="Default"/>
              <w:spacing w:line="216" w:lineRule="auto"/>
              <w:jc w:val="both"/>
              <w:rPr>
                <w:rFonts w:asciiTheme="minorHAnsi" w:hAnsiTheme="minorHAnsi" w:cstheme="minorHAnsi"/>
                <w:sz w:val="20"/>
                <w:szCs w:val="20"/>
              </w:rPr>
            </w:pPr>
            <w:r w:rsidRPr="00A65050">
              <w:rPr>
                <w:rFonts w:asciiTheme="minorHAnsi" w:hAnsiTheme="minorHAnsi" w:cstheme="minorHAnsi"/>
                <w:sz w:val="20"/>
                <w:szCs w:val="20"/>
              </w:rPr>
              <w:t xml:space="preserve">Марка по морозостойкости </w:t>
            </w:r>
          </w:p>
        </w:tc>
        <w:tc>
          <w:tcPr>
            <w:tcW w:w="4105" w:type="dxa"/>
          </w:tcPr>
          <w:p w14:paraId="1A4C1E78" w14:textId="1EA579F9" w:rsidR="0059029D" w:rsidRPr="00A65050" w:rsidRDefault="00B6456E" w:rsidP="006B3D24">
            <w:pPr>
              <w:pStyle w:val="Default"/>
              <w:spacing w:line="216" w:lineRule="auto"/>
              <w:jc w:val="both"/>
              <w:rPr>
                <w:rFonts w:asciiTheme="minorHAnsi" w:hAnsiTheme="minorHAnsi" w:cstheme="minorHAnsi"/>
                <w:sz w:val="20"/>
                <w:szCs w:val="20"/>
              </w:rPr>
            </w:pPr>
            <w:proofErr w:type="spellStart"/>
            <w:r w:rsidRPr="00A65050">
              <w:rPr>
                <w:rFonts w:asciiTheme="minorHAnsi" w:hAnsiTheme="minorHAnsi" w:cstheme="minorHAnsi"/>
                <w:sz w:val="20"/>
                <w:szCs w:val="20"/>
              </w:rPr>
              <w:t>min</w:t>
            </w:r>
            <w:proofErr w:type="spellEnd"/>
            <w:r w:rsidRPr="00A65050">
              <w:rPr>
                <w:rFonts w:asciiTheme="minorHAnsi" w:hAnsiTheme="minorHAnsi" w:cstheme="minorHAnsi"/>
                <w:sz w:val="20"/>
                <w:szCs w:val="20"/>
              </w:rPr>
              <w:t xml:space="preserve"> F100 </w:t>
            </w:r>
          </w:p>
        </w:tc>
      </w:tr>
      <w:tr w:rsidR="0059029D" w:rsidRPr="00A65050" w14:paraId="46A863F5" w14:textId="77777777" w:rsidTr="0024017F">
        <w:tc>
          <w:tcPr>
            <w:tcW w:w="5240" w:type="dxa"/>
          </w:tcPr>
          <w:p w14:paraId="5E2735B9" w14:textId="77777777" w:rsidR="00E844EE" w:rsidRPr="00A65050" w:rsidRDefault="00E844EE" w:rsidP="006B3D24">
            <w:pPr>
              <w:pStyle w:val="Default"/>
              <w:spacing w:line="216" w:lineRule="auto"/>
              <w:jc w:val="both"/>
              <w:rPr>
                <w:rFonts w:asciiTheme="minorHAnsi" w:hAnsiTheme="minorHAnsi" w:cstheme="minorHAnsi"/>
                <w:sz w:val="20"/>
                <w:szCs w:val="20"/>
              </w:rPr>
            </w:pPr>
            <w:r w:rsidRPr="00A65050">
              <w:rPr>
                <w:rFonts w:asciiTheme="minorHAnsi" w:hAnsiTheme="minorHAnsi" w:cstheme="minorHAnsi"/>
                <w:sz w:val="20"/>
                <w:szCs w:val="20"/>
              </w:rPr>
              <w:t xml:space="preserve">Прочность при сжатии через </w:t>
            </w:r>
          </w:p>
          <w:p w14:paraId="2144F4A4" w14:textId="77777777" w:rsidR="00E844EE" w:rsidRPr="00A65050" w:rsidRDefault="00E844EE" w:rsidP="006B3D24">
            <w:pPr>
              <w:pStyle w:val="Default"/>
              <w:spacing w:line="216" w:lineRule="auto"/>
              <w:jc w:val="both"/>
              <w:rPr>
                <w:rFonts w:asciiTheme="minorHAnsi" w:hAnsiTheme="minorHAnsi" w:cstheme="minorHAnsi"/>
                <w:sz w:val="20"/>
                <w:szCs w:val="20"/>
              </w:rPr>
            </w:pPr>
            <w:r w:rsidRPr="00A65050">
              <w:rPr>
                <w:rFonts w:asciiTheme="minorHAnsi" w:hAnsiTheme="minorHAnsi" w:cstheme="minorHAnsi"/>
                <w:sz w:val="20"/>
                <w:szCs w:val="20"/>
              </w:rPr>
              <w:t xml:space="preserve">- 24 часа </w:t>
            </w:r>
          </w:p>
          <w:p w14:paraId="3DED5BA4" w14:textId="1805D4BD" w:rsidR="0059029D" w:rsidRPr="00A65050" w:rsidRDefault="00E844EE" w:rsidP="006B3D24">
            <w:pPr>
              <w:pStyle w:val="Default"/>
              <w:spacing w:line="216" w:lineRule="auto"/>
              <w:jc w:val="both"/>
              <w:rPr>
                <w:rFonts w:asciiTheme="minorHAnsi" w:hAnsiTheme="minorHAnsi" w:cstheme="minorHAnsi"/>
                <w:b/>
                <w:bCs/>
                <w:color w:val="auto"/>
                <w:sz w:val="20"/>
                <w:szCs w:val="20"/>
              </w:rPr>
            </w:pPr>
            <w:r w:rsidRPr="00A65050">
              <w:rPr>
                <w:rFonts w:asciiTheme="minorHAnsi" w:hAnsiTheme="minorHAnsi" w:cstheme="minorHAnsi"/>
                <w:sz w:val="20"/>
                <w:szCs w:val="20"/>
              </w:rPr>
              <w:t xml:space="preserve">- 28 суток </w:t>
            </w:r>
          </w:p>
        </w:tc>
        <w:tc>
          <w:tcPr>
            <w:tcW w:w="4105" w:type="dxa"/>
          </w:tcPr>
          <w:p w14:paraId="2DF66044" w14:textId="77777777" w:rsidR="00B6456E" w:rsidRPr="00A65050" w:rsidRDefault="00B6456E" w:rsidP="006B3D24">
            <w:pPr>
              <w:pStyle w:val="Default"/>
              <w:spacing w:line="216" w:lineRule="auto"/>
              <w:jc w:val="both"/>
              <w:rPr>
                <w:rFonts w:asciiTheme="minorHAnsi" w:hAnsiTheme="minorHAnsi" w:cstheme="minorHAnsi"/>
                <w:sz w:val="20"/>
                <w:szCs w:val="20"/>
              </w:rPr>
            </w:pPr>
          </w:p>
          <w:p w14:paraId="194B66A6" w14:textId="1A5E47D4" w:rsidR="00B6456E" w:rsidRPr="00A65050" w:rsidRDefault="00B6456E" w:rsidP="006B3D24">
            <w:pPr>
              <w:pStyle w:val="Default"/>
              <w:spacing w:line="216" w:lineRule="auto"/>
              <w:jc w:val="both"/>
              <w:rPr>
                <w:rFonts w:asciiTheme="minorHAnsi" w:hAnsiTheme="minorHAnsi" w:cstheme="minorHAnsi"/>
                <w:sz w:val="20"/>
                <w:szCs w:val="20"/>
              </w:rPr>
            </w:pPr>
            <w:proofErr w:type="spellStart"/>
            <w:r w:rsidRPr="00A65050">
              <w:rPr>
                <w:rFonts w:asciiTheme="minorHAnsi" w:hAnsiTheme="minorHAnsi" w:cstheme="minorHAnsi"/>
                <w:sz w:val="20"/>
                <w:szCs w:val="20"/>
              </w:rPr>
              <w:t>min</w:t>
            </w:r>
            <w:proofErr w:type="spellEnd"/>
            <w:r w:rsidRPr="00A65050">
              <w:rPr>
                <w:rFonts w:asciiTheme="minorHAnsi" w:hAnsiTheme="minorHAnsi" w:cstheme="minorHAnsi"/>
                <w:sz w:val="20"/>
                <w:szCs w:val="20"/>
              </w:rPr>
              <w:t xml:space="preserve"> 30 МПа </w:t>
            </w:r>
          </w:p>
          <w:p w14:paraId="55E17DEA" w14:textId="2B668FDD" w:rsidR="0059029D" w:rsidRPr="00A65050" w:rsidRDefault="00B6456E" w:rsidP="006B3D24">
            <w:pPr>
              <w:pStyle w:val="Default"/>
              <w:spacing w:line="216" w:lineRule="auto"/>
              <w:jc w:val="both"/>
              <w:rPr>
                <w:rFonts w:asciiTheme="minorHAnsi" w:hAnsiTheme="minorHAnsi" w:cstheme="minorHAnsi"/>
                <w:b/>
                <w:bCs/>
                <w:color w:val="auto"/>
                <w:sz w:val="20"/>
                <w:szCs w:val="20"/>
              </w:rPr>
            </w:pPr>
            <w:proofErr w:type="spellStart"/>
            <w:r w:rsidRPr="00A65050">
              <w:rPr>
                <w:rFonts w:asciiTheme="minorHAnsi" w:hAnsiTheme="minorHAnsi" w:cstheme="minorHAnsi"/>
                <w:sz w:val="20"/>
                <w:szCs w:val="20"/>
              </w:rPr>
              <w:t>min</w:t>
            </w:r>
            <w:proofErr w:type="spellEnd"/>
            <w:r w:rsidRPr="00A65050">
              <w:rPr>
                <w:rFonts w:asciiTheme="minorHAnsi" w:hAnsiTheme="minorHAnsi" w:cstheme="minorHAnsi"/>
                <w:sz w:val="20"/>
                <w:szCs w:val="20"/>
              </w:rPr>
              <w:t xml:space="preserve"> 60 МПа </w:t>
            </w:r>
          </w:p>
        </w:tc>
      </w:tr>
      <w:tr w:rsidR="0059029D" w:rsidRPr="00A65050" w14:paraId="45EAC26F" w14:textId="77777777" w:rsidTr="0024017F">
        <w:tc>
          <w:tcPr>
            <w:tcW w:w="5240" w:type="dxa"/>
          </w:tcPr>
          <w:p w14:paraId="450F81B3" w14:textId="514BE559" w:rsidR="0059029D" w:rsidRPr="00A65050" w:rsidRDefault="00E844EE" w:rsidP="006B3D24">
            <w:pPr>
              <w:pStyle w:val="Default"/>
              <w:spacing w:line="216" w:lineRule="auto"/>
              <w:jc w:val="both"/>
              <w:rPr>
                <w:rFonts w:asciiTheme="minorHAnsi" w:hAnsiTheme="minorHAnsi" w:cstheme="minorHAnsi"/>
                <w:sz w:val="20"/>
                <w:szCs w:val="20"/>
              </w:rPr>
            </w:pPr>
            <w:r w:rsidRPr="00A65050">
              <w:rPr>
                <w:rFonts w:asciiTheme="minorHAnsi" w:hAnsiTheme="minorHAnsi" w:cstheme="minorHAnsi"/>
                <w:sz w:val="20"/>
                <w:szCs w:val="20"/>
              </w:rPr>
              <w:t xml:space="preserve">Прочность сцепления с основанием </w:t>
            </w:r>
          </w:p>
        </w:tc>
        <w:tc>
          <w:tcPr>
            <w:tcW w:w="4105" w:type="dxa"/>
          </w:tcPr>
          <w:p w14:paraId="7EEF85BE" w14:textId="609208C2" w:rsidR="0059029D" w:rsidRPr="00A65050" w:rsidRDefault="00B6456E" w:rsidP="006B3D24">
            <w:pPr>
              <w:pStyle w:val="Default"/>
              <w:spacing w:line="216" w:lineRule="auto"/>
              <w:jc w:val="both"/>
              <w:rPr>
                <w:rFonts w:asciiTheme="minorHAnsi" w:hAnsiTheme="minorHAnsi" w:cstheme="minorHAnsi"/>
                <w:sz w:val="20"/>
                <w:szCs w:val="20"/>
              </w:rPr>
            </w:pPr>
            <w:proofErr w:type="spellStart"/>
            <w:r w:rsidRPr="00A65050">
              <w:rPr>
                <w:rFonts w:asciiTheme="minorHAnsi" w:hAnsiTheme="minorHAnsi" w:cstheme="minorHAnsi"/>
                <w:sz w:val="20"/>
                <w:szCs w:val="20"/>
              </w:rPr>
              <w:t>min</w:t>
            </w:r>
            <w:proofErr w:type="spellEnd"/>
            <w:r w:rsidRPr="00A65050">
              <w:rPr>
                <w:rFonts w:asciiTheme="minorHAnsi" w:hAnsiTheme="minorHAnsi" w:cstheme="minorHAnsi"/>
                <w:sz w:val="20"/>
                <w:szCs w:val="20"/>
              </w:rPr>
              <w:t xml:space="preserve"> 2,0 МПа </w:t>
            </w:r>
          </w:p>
        </w:tc>
      </w:tr>
      <w:tr w:rsidR="00E844EE" w:rsidRPr="00A65050" w14:paraId="62E8BAB8" w14:textId="77777777" w:rsidTr="0024017F">
        <w:tc>
          <w:tcPr>
            <w:tcW w:w="5240" w:type="dxa"/>
          </w:tcPr>
          <w:p w14:paraId="481DEAD9" w14:textId="77777777" w:rsidR="00E844EE" w:rsidRPr="00A65050" w:rsidRDefault="00E844EE" w:rsidP="006B3D24">
            <w:pPr>
              <w:pStyle w:val="Default"/>
              <w:spacing w:line="216" w:lineRule="auto"/>
              <w:jc w:val="both"/>
              <w:rPr>
                <w:rFonts w:asciiTheme="minorHAnsi" w:hAnsiTheme="minorHAnsi" w:cstheme="minorHAnsi"/>
                <w:sz w:val="20"/>
                <w:szCs w:val="20"/>
              </w:rPr>
            </w:pPr>
            <w:r w:rsidRPr="00A65050">
              <w:rPr>
                <w:rFonts w:asciiTheme="minorHAnsi" w:hAnsiTheme="minorHAnsi" w:cstheme="minorHAnsi"/>
                <w:sz w:val="20"/>
                <w:szCs w:val="20"/>
              </w:rPr>
              <w:t xml:space="preserve">Прочность при изгибе в возрасте </w:t>
            </w:r>
          </w:p>
          <w:p w14:paraId="3EC770EE" w14:textId="77777777" w:rsidR="00E844EE" w:rsidRPr="00A65050" w:rsidRDefault="00E844EE" w:rsidP="006B3D24">
            <w:pPr>
              <w:pStyle w:val="Default"/>
              <w:spacing w:line="216" w:lineRule="auto"/>
              <w:jc w:val="both"/>
              <w:rPr>
                <w:rFonts w:asciiTheme="minorHAnsi" w:hAnsiTheme="minorHAnsi" w:cstheme="minorHAnsi"/>
                <w:sz w:val="20"/>
                <w:szCs w:val="20"/>
              </w:rPr>
            </w:pPr>
            <w:r w:rsidRPr="00A65050">
              <w:rPr>
                <w:rFonts w:asciiTheme="minorHAnsi" w:hAnsiTheme="minorHAnsi" w:cstheme="minorHAnsi"/>
                <w:sz w:val="20"/>
                <w:szCs w:val="20"/>
              </w:rPr>
              <w:t xml:space="preserve">- 24 часа </w:t>
            </w:r>
          </w:p>
          <w:p w14:paraId="67AD8A5B" w14:textId="48C23232" w:rsidR="00E844EE" w:rsidRPr="00A65050" w:rsidRDefault="00E844EE" w:rsidP="006B3D24">
            <w:pPr>
              <w:pStyle w:val="Default"/>
              <w:spacing w:line="216" w:lineRule="auto"/>
              <w:jc w:val="both"/>
              <w:rPr>
                <w:rFonts w:asciiTheme="minorHAnsi" w:hAnsiTheme="minorHAnsi" w:cstheme="minorHAnsi"/>
                <w:b/>
                <w:bCs/>
                <w:color w:val="auto"/>
                <w:sz w:val="20"/>
                <w:szCs w:val="20"/>
              </w:rPr>
            </w:pPr>
            <w:r w:rsidRPr="00A65050">
              <w:rPr>
                <w:rFonts w:asciiTheme="minorHAnsi" w:hAnsiTheme="minorHAnsi" w:cstheme="minorHAnsi"/>
                <w:sz w:val="20"/>
                <w:szCs w:val="20"/>
              </w:rPr>
              <w:t xml:space="preserve">- 28 суток </w:t>
            </w:r>
          </w:p>
        </w:tc>
        <w:tc>
          <w:tcPr>
            <w:tcW w:w="4105" w:type="dxa"/>
          </w:tcPr>
          <w:p w14:paraId="21DF6BD8" w14:textId="77777777" w:rsidR="00B6456E" w:rsidRPr="00A65050" w:rsidRDefault="00B6456E" w:rsidP="006B3D24">
            <w:pPr>
              <w:pStyle w:val="Default"/>
              <w:spacing w:line="216" w:lineRule="auto"/>
              <w:jc w:val="both"/>
              <w:rPr>
                <w:rFonts w:asciiTheme="minorHAnsi" w:hAnsiTheme="minorHAnsi" w:cstheme="minorHAnsi"/>
                <w:sz w:val="20"/>
                <w:szCs w:val="20"/>
              </w:rPr>
            </w:pPr>
          </w:p>
          <w:p w14:paraId="7B9DDBE7" w14:textId="2B52C86B" w:rsidR="00B6456E" w:rsidRPr="00A65050" w:rsidRDefault="00B6456E" w:rsidP="006B3D24">
            <w:pPr>
              <w:pStyle w:val="Default"/>
              <w:spacing w:line="216" w:lineRule="auto"/>
              <w:jc w:val="both"/>
              <w:rPr>
                <w:rFonts w:asciiTheme="minorHAnsi" w:hAnsiTheme="minorHAnsi" w:cstheme="minorHAnsi"/>
                <w:sz w:val="20"/>
                <w:szCs w:val="20"/>
              </w:rPr>
            </w:pPr>
            <w:proofErr w:type="spellStart"/>
            <w:r w:rsidRPr="00A65050">
              <w:rPr>
                <w:rFonts w:asciiTheme="minorHAnsi" w:hAnsiTheme="minorHAnsi" w:cstheme="minorHAnsi"/>
                <w:sz w:val="20"/>
                <w:szCs w:val="20"/>
              </w:rPr>
              <w:t>min</w:t>
            </w:r>
            <w:proofErr w:type="spellEnd"/>
            <w:r w:rsidRPr="00A65050">
              <w:rPr>
                <w:rFonts w:asciiTheme="minorHAnsi" w:hAnsiTheme="minorHAnsi" w:cstheme="minorHAnsi"/>
                <w:sz w:val="20"/>
                <w:szCs w:val="20"/>
              </w:rPr>
              <w:t xml:space="preserve"> 3,0 МПа </w:t>
            </w:r>
          </w:p>
          <w:p w14:paraId="07A1BD52" w14:textId="0D6039C5" w:rsidR="00E844EE" w:rsidRPr="00A65050" w:rsidRDefault="00B6456E" w:rsidP="006B3D24">
            <w:pPr>
              <w:pStyle w:val="Default"/>
              <w:spacing w:line="216" w:lineRule="auto"/>
              <w:jc w:val="both"/>
              <w:rPr>
                <w:rFonts w:asciiTheme="minorHAnsi" w:hAnsiTheme="minorHAnsi" w:cstheme="minorHAnsi"/>
                <w:b/>
                <w:bCs/>
                <w:color w:val="auto"/>
                <w:sz w:val="20"/>
                <w:szCs w:val="20"/>
              </w:rPr>
            </w:pPr>
            <w:proofErr w:type="spellStart"/>
            <w:r w:rsidRPr="00A65050">
              <w:rPr>
                <w:rFonts w:asciiTheme="minorHAnsi" w:hAnsiTheme="minorHAnsi" w:cstheme="minorHAnsi"/>
                <w:sz w:val="20"/>
                <w:szCs w:val="20"/>
              </w:rPr>
              <w:t>min</w:t>
            </w:r>
            <w:proofErr w:type="spellEnd"/>
            <w:r w:rsidRPr="00A65050">
              <w:rPr>
                <w:rFonts w:asciiTheme="minorHAnsi" w:hAnsiTheme="minorHAnsi" w:cstheme="minorHAnsi"/>
                <w:sz w:val="20"/>
                <w:szCs w:val="20"/>
              </w:rPr>
              <w:t xml:space="preserve"> 8,0 МПа </w:t>
            </w:r>
          </w:p>
        </w:tc>
      </w:tr>
      <w:tr w:rsidR="00E844EE" w:rsidRPr="00A65050" w14:paraId="450B2249" w14:textId="77777777" w:rsidTr="0024017F">
        <w:tc>
          <w:tcPr>
            <w:tcW w:w="5240" w:type="dxa"/>
          </w:tcPr>
          <w:p w14:paraId="15500D12" w14:textId="24272638" w:rsidR="00E844EE" w:rsidRPr="00A65050" w:rsidRDefault="00E844EE" w:rsidP="006B3D24">
            <w:pPr>
              <w:pStyle w:val="Default"/>
              <w:spacing w:line="216" w:lineRule="auto"/>
              <w:jc w:val="both"/>
              <w:rPr>
                <w:rFonts w:asciiTheme="minorHAnsi" w:hAnsiTheme="minorHAnsi" w:cstheme="minorHAnsi"/>
                <w:sz w:val="20"/>
                <w:szCs w:val="20"/>
              </w:rPr>
            </w:pPr>
            <w:r w:rsidRPr="00A65050">
              <w:rPr>
                <w:rFonts w:asciiTheme="minorHAnsi" w:hAnsiTheme="minorHAnsi" w:cstheme="minorHAnsi"/>
                <w:sz w:val="20"/>
                <w:szCs w:val="20"/>
              </w:rPr>
              <w:t xml:space="preserve">Контакт с питьевой водой </w:t>
            </w:r>
          </w:p>
        </w:tc>
        <w:tc>
          <w:tcPr>
            <w:tcW w:w="4105" w:type="dxa"/>
          </w:tcPr>
          <w:p w14:paraId="3B12386B" w14:textId="13F95BE4" w:rsidR="00E844EE" w:rsidRPr="00A65050" w:rsidRDefault="00B6456E" w:rsidP="006B3D24">
            <w:pPr>
              <w:pStyle w:val="Default"/>
              <w:spacing w:line="216" w:lineRule="auto"/>
              <w:jc w:val="both"/>
              <w:rPr>
                <w:rFonts w:asciiTheme="minorHAnsi" w:hAnsiTheme="minorHAnsi" w:cstheme="minorHAnsi"/>
                <w:sz w:val="20"/>
                <w:szCs w:val="20"/>
              </w:rPr>
            </w:pPr>
            <w:r w:rsidRPr="00A65050">
              <w:rPr>
                <w:rFonts w:asciiTheme="minorHAnsi" w:hAnsiTheme="minorHAnsi" w:cstheme="minorHAnsi"/>
                <w:sz w:val="20"/>
                <w:szCs w:val="20"/>
              </w:rPr>
              <w:t xml:space="preserve">да </w:t>
            </w:r>
          </w:p>
        </w:tc>
      </w:tr>
      <w:tr w:rsidR="00E844EE" w:rsidRPr="00A65050" w14:paraId="2E176F0E" w14:textId="77777777" w:rsidTr="0024017F">
        <w:tc>
          <w:tcPr>
            <w:tcW w:w="5240" w:type="dxa"/>
          </w:tcPr>
          <w:p w14:paraId="572F13F3" w14:textId="62CB692B" w:rsidR="00E844EE" w:rsidRPr="00A65050" w:rsidRDefault="00E844EE" w:rsidP="006B3D24">
            <w:pPr>
              <w:pStyle w:val="Default"/>
              <w:spacing w:line="216" w:lineRule="auto"/>
              <w:jc w:val="both"/>
              <w:rPr>
                <w:rFonts w:asciiTheme="minorHAnsi" w:hAnsiTheme="minorHAnsi" w:cstheme="minorHAnsi"/>
                <w:sz w:val="20"/>
                <w:szCs w:val="20"/>
              </w:rPr>
            </w:pPr>
            <w:r w:rsidRPr="00A65050">
              <w:rPr>
                <w:rFonts w:asciiTheme="minorHAnsi" w:hAnsiTheme="minorHAnsi" w:cstheme="minorHAnsi"/>
                <w:sz w:val="20"/>
                <w:szCs w:val="20"/>
              </w:rPr>
              <w:lastRenderedPageBreak/>
              <w:t xml:space="preserve">Эксплуатация в агрессивных средах </w:t>
            </w:r>
          </w:p>
        </w:tc>
        <w:tc>
          <w:tcPr>
            <w:tcW w:w="4105" w:type="dxa"/>
          </w:tcPr>
          <w:p w14:paraId="441D2B6B" w14:textId="0C8C5B4D" w:rsidR="00E844EE" w:rsidRPr="00A65050" w:rsidRDefault="00B6456E" w:rsidP="006B3D24">
            <w:pPr>
              <w:pStyle w:val="Default"/>
              <w:spacing w:line="216" w:lineRule="auto"/>
              <w:jc w:val="both"/>
              <w:rPr>
                <w:rFonts w:asciiTheme="minorHAnsi" w:hAnsiTheme="minorHAnsi" w:cstheme="minorHAnsi"/>
                <w:sz w:val="20"/>
                <w:szCs w:val="20"/>
              </w:rPr>
            </w:pPr>
            <w:proofErr w:type="gramStart"/>
            <w:r w:rsidRPr="00A65050">
              <w:rPr>
                <w:rFonts w:asciiTheme="minorHAnsi" w:hAnsiTheme="minorHAnsi" w:cstheme="minorHAnsi"/>
                <w:sz w:val="20"/>
                <w:szCs w:val="20"/>
              </w:rPr>
              <w:t xml:space="preserve">4&lt; </w:t>
            </w:r>
            <w:proofErr w:type="spellStart"/>
            <w:r w:rsidRPr="00A65050">
              <w:rPr>
                <w:rFonts w:asciiTheme="minorHAnsi" w:hAnsiTheme="minorHAnsi" w:cstheme="minorHAnsi"/>
                <w:sz w:val="20"/>
                <w:szCs w:val="20"/>
              </w:rPr>
              <w:t>pH</w:t>
            </w:r>
            <w:proofErr w:type="spellEnd"/>
            <w:proofErr w:type="gramEnd"/>
            <w:r w:rsidRPr="00A65050">
              <w:rPr>
                <w:rFonts w:asciiTheme="minorHAnsi" w:hAnsiTheme="minorHAnsi" w:cstheme="minorHAnsi"/>
                <w:sz w:val="20"/>
                <w:szCs w:val="20"/>
              </w:rPr>
              <w:t xml:space="preserve"> &lt;14 </w:t>
            </w:r>
          </w:p>
        </w:tc>
      </w:tr>
      <w:tr w:rsidR="00E844EE" w:rsidRPr="00A65050" w14:paraId="55C0F1AA" w14:textId="77777777" w:rsidTr="0024017F">
        <w:tc>
          <w:tcPr>
            <w:tcW w:w="5240" w:type="dxa"/>
          </w:tcPr>
          <w:p w14:paraId="540C34FE" w14:textId="44978229" w:rsidR="00E844EE" w:rsidRPr="00A65050" w:rsidRDefault="00E844EE" w:rsidP="006B3D24">
            <w:pPr>
              <w:pStyle w:val="Default"/>
              <w:spacing w:line="216" w:lineRule="auto"/>
              <w:jc w:val="both"/>
              <w:rPr>
                <w:rFonts w:asciiTheme="minorHAnsi" w:hAnsiTheme="minorHAnsi" w:cstheme="minorHAnsi"/>
                <w:sz w:val="20"/>
                <w:szCs w:val="20"/>
              </w:rPr>
            </w:pPr>
            <w:r w:rsidRPr="00A65050">
              <w:rPr>
                <w:rFonts w:asciiTheme="minorHAnsi" w:hAnsiTheme="minorHAnsi" w:cstheme="minorHAnsi"/>
                <w:sz w:val="20"/>
                <w:szCs w:val="20"/>
              </w:rPr>
              <w:t xml:space="preserve">Температура эксплуатации </w:t>
            </w:r>
          </w:p>
        </w:tc>
        <w:tc>
          <w:tcPr>
            <w:tcW w:w="4105" w:type="dxa"/>
          </w:tcPr>
          <w:p w14:paraId="7359C3FF" w14:textId="4589C70F" w:rsidR="00E844EE" w:rsidRPr="00A65050" w:rsidRDefault="00B6456E" w:rsidP="006B3D24">
            <w:pPr>
              <w:pStyle w:val="Default"/>
              <w:spacing w:line="216" w:lineRule="auto"/>
              <w:jc w:val="both"/>
              <w:rPr>
                <w:rFonts w:asciiTheme="minorHAnsi" w:hAnsiTheme="minorHAnsi" w:cstheme="minorHAnsi"/>
                <w:sz w:val="20"/>
                <w:szCs w:val="20"/>
              </w:rPr>
            </w:pPr>
            <w:r w:rsidRPr="00A65050">
              <w:rPr>
                <w:rFonts w:asciiTheme="minorHAnsi" w:hAnsiTheme="minorHAnsi" w:cstheme="minorHAnsi"/>
                <w:sz w:val="20"/>
                <w:szCs w:val="20"/>
              </w:rPr>
              <w:t>От -50</w:t>
            </w:r>
            <w:r w:rsidR="00285860" w:rsidRPr="00A65050">
              <w:rPr>
                <w:rFonts w:asciiTheme="minorHAnsi" w:hAnsiTheme="minorHAnsi" w:cstheme="minorHAnsi"/>
                <w:sz w:val="20"/>
                <w:szCs w:val="20"/>
              </w:rPr>
              <w:t>°</w:t>
            </w:r>
            <w:r w:rsidRPr="00A65050">
              <w:rPr>
                <w:rFonts w:asciiTheme="minorHAnsi" w:hAnsiTheme="minorHAnsi" w:cstheme="minorHAnsi"/>
                <w:sz w:val="20"/>
                <w:szCs w:val="20"/>
              </w:rPr>
              <w:t>С до +120</w:t>
            </w:r>
            <w:r w:rsidR="00285860" w:rsidRPr="00A65050">
              <w:rPr>
                <w:rFonts w:asciiTheme="minorHAnsi" w:hAnsiTheme="minorHAnsi" w:cstheme="minorHAnsi"/>
                <w:sz w:val="20"/>
                <w:szCs w:val="20"/>
              </w:rPr>
              <w:t>°</w:t>
            </w:r>
            <w:r w:rsidRPr="00A65050">
              <w:rPr>
                <w:rFonts w:asciiTheme="minorHAnsi" w:hAnsiTheme="minorHAnsi" w:cstheme="minorHAnsi"/>
                <w:sz w:val="20"/>
                <w:szCs w:val="20"/>
              </w:rPr>
              <w:t xml:space="preserve">С </w:t>
            </w:r>
          </w:p>
        </w:tc>
      </w:tr>
    </w:tbl>
    <w:p w14:paraId="49E86C21" w14:textId="77777777" w:rsidR="00577E2D" w:rsidRPr="00A65050" w:rsidRDefault="00577E2D" w:rsidP="006B3D24">
      <w:pPr>
        <w:widowControl w:val="0"/>
        <w:spacing w:before="120" w:after="20" w:line="216" w:lineRule="auto"/>
        <w:ind w:left="0" w:firstLine="0"/>
        <w:jc w:val="both"/>
        <w:rPr>
          <w:rFonts w:asciiTheme="minorHAnsi" w:hAnsiTheme="minorHAnsi" w:cstheme="minorHAnsi"/>
          <w:b/>
          <w:bCs/>
          <w:sz w:val="20"/>
          <w:szCs w:val="20"/>
        </w:rPr>
      </w:pPr>
    </w:p>
    <w:p w14:paraId="731884F4" w14:textId="4DB23D59" w:rsidR="00EC6CA8" w:rsidRPr="00A65050" w:rsidRDefault="00EC6CA8" w:rsidP="006B3D24">
      <w:pPr>
        <w:widowControl w:val="0"/>
        <w:spacing w:before="120" w:after="20" w:line="216" w:lineRule="auto"/>
        <w:ind w:left="0" w:firstLine="0"/>
        <w:jc w:val="both"/>
        <w:rPr>
          <w:rFonts w:asciiTheme="minorHAnsi" w:hAnsiTheme="minorHAnsi" w:cstheme="minorHAnsi"/>
          <w:b/>
          <w:bCs/>
          <w:sz w:val="20"/>
          <w:szCs w:val="20"/>
        </w:rPr>
      </w:pPr>
      <w:r w:rsidRPr="00A65050">
        <w:rPr>
          <w:rFonts w:asciiTheme="minorHAnsi" w:hAnsiTheme="minorHAnsi" w:cstheme="minorHAnsi"/>
          <w:b/>
          <w:bCs/>
          <w:sz w:val="20"/>
          <w:szCs w:val="20"/>
        </w:rPr>
        <w:t>ТЕХНОЛОГИЯ ПРОИЗВОДСТВА РАБОТ</w:t>
      </w:r>
    </w:p>
    <w:p w14:paraId="3418E930" w14:textId="23C378A0" w:rsidR="00240F27" w:rsidRPr="00A65050" w:rsidRDefault="00240F27" w:rsidP="004B2BB8">
      <w:pPr>
        <w:autoSpaceDE w:val="0"/>
        <w:autoSpaceDN w:val="0"/>
        <w:adjustRightInd w:val="0"/>
        <w:spacing w:before="120" w:after="0" w:line="216" w:lineRule="auto"/>
        <w:ind w:left="0" w:firstLine="0"/>
        <w:jc w:val="both"/>
        <w:rPr>
          <w:rFonts w:asciiTheme="minorHAnsi" w:eastAsiaTheme="minorEastAsia" w:hAnsiTheme="minorHAnsi" w:cstheme="minorHAnsi"/>
          <w:sz w:val="20"/>
          <w:szCs w:val="20"/>
        </w:rPr>
      </w:pPr>
      <w:r w:rsidRPr="00A65050">
        <w:rPr>
          <w:rFonts w:asciiTheme="minorHAnsi" w:eastAsiaTheme="minorEastAsia" w:hAnsiTheme="minorHAnsi" w:cstheme="minorHAnsi"/>
          <w:b/>
          <w:bCs/>
          <w:sz w:val="20"/>
          <w:szCs w:val="20"/>
        </w:rPr>
        <w:t>ПРИГОТОВЛЕНИЕ РАСТВОРА</w:t>
      </w:r>
      <w:r w:rsidR="00316402" w:rsidRPr="00A65050">
        <w:rPr>
          <w:rFonts w:asciiTheme="minorHAnsi" w:eastAsiaTheme="minorEastAsia" w:hAnsiTheme="minorHAnsi" w:cstheme="minorHAnsi"/>
          <w:b/>
          <w:bCs/>
          <w:sz w:val="20"/>
          <w:szCs w:val="20"/>
        </w:rPr>
        <w:t>:</w:t>
      </w:r>
      <w:r w:rsidRPr="00A65050">
        <w:rPr>
          <w:rFonts w:asciiTheme="minorHAnsi" w:eastAsiaTheme="minorEastAsia" w:hAnsiTheme="minorHAnsi" w:cstheme="minorHAnsi"/>
          <w:b/>
          <w:bCs/>
          <w:sz w:val="20"/>
          <w:szCs w:val="20"/>
        </w:rPr>
        <w:t xml:space="preserve"> </w:t>
      </w:r>
    </w:p>
    <w:p w14:paraId="3AB699A6" w14:textId="77777777" w:rsidR="00240F27" w:rsidRPr="00A65050" w:rsidRDefault="00240F27" w:rsidP="006B3D24">
      <w:pPr>
        <w:autoSpaceDE w:val="0"/>
        <w:autoSpaceDN w:val="0"/>
        <w:adjustRightInd w:val="0"/>
        <w:spacing w:after="0" w:line="216" w:lineRule="auto"/>
        <w:ind w:left="0" w:firstLine="0"/>
        <w:jc w:val="both"/>
        <w:rPr>
          <w:rFonts w:asciiTheme="minorHAnsi" w:eastAsiaTheme="minorEastAsia" w:hAnsiTheme="minorHAnsi" w:cstheme="minorHAnsi"/>
          <w:sz w:val="20"/>
          <w:szCs w:val="20"/>
        </w:rPr>
      </w:pPr>
      <w:r w:rsidRPr="00A65050">
        <w:rPr>
          <w:rFonts w:asciiTheme="minorHAnsi" w:eastAsiaTheme="minorEastAsia" w:hAnsiTheme="minorHAnsi" w:cstheme="minorHAnsi"/>
          <w:sz w:val="20"/>
          <w:szCs w:val="20"/>
        </w:rPr>
        <w:t xml:space="preserve">При смешивании с водой образует высокоподвижный, самоуплотняющийся литьевой раствор с высокой степенью адгезии к арматуре и ремонтируемому основанию. </w:t>
      </w:r>
    </w:p>
    <w:p w14:paraId="0A314C86" w14:textId="204FDDCF" w:rsidR="00240F27" w:rsidRPr="00A65050" w:rsidRDefault="00240F27" w:rsidP="006B3D24">
      <w:pPr>
        <w:autoSpaceDE w:val="0"/>
        <w:autoSpaceDN w:val="0"/>
        <w:adjustRightInd w:val="0"/>
        <w:spacing w:after="0" w:line="216" w:lineRule="auto"/>
        <w:ind w:left="0" w:firstLine="0"/>
        <w:jc w:val="both"/>
        <w:rPr>
          <w:rFonts w:asciiTheme="minorHAnsi" w:eastAsiaTheme="minorEastAsia" w:hAnsiTheme="minorHAnsi" w:cstheme="minorHAnsi"/>
          <w:sz w:val="20"/>
          <w:szCs w:val="20"/>
        </w:rPr>
      </w:pPr>
      <w:r w:rsidRPr="00A65050">
        <w:rPr>
          <w:rFonts w:asciiTheme="minorHAnsi" w:eastAsiaTheme="minorEastAsia" w:hAnsiTheme="minorHAnsi" w:cstheme="minorHAnsi"/>
          <w:sz w:val="20"/>
          <w:szCs w:val="20"/>
        </w:rPr>
        <w:t xml:space="preserve">Количество сухой смеси рассчитывается исходя из объема работ согласно расходу материала. </w:t>
      </w:r>
    </w:p>
    <w:p w14:paraId="6A2B07A2" w14:textId="22FD4E12" w:rsidR="00577E2D" w:rsidRPr="00A65050" w:rsidRDefault="00240F27" w:rsidP="006B3D24">
      <w:pPr>
        <w:autoSpaceDE w:val="0"/>
        <w:autoSpaceDN w:val="0"/>
        <w:adjustRightInd w:val="0"/>
        <w:spacing w:after="0" w:line="216" w:lineRule="auto"/>
        <w:ind w:left="0" w:firstLine="0"/>
        <w:jc w:val="both"/>
        <w:rPr>
          <w:rFonts w:asciiTheme="minorHAnsi" w:eastAsiaTheme="minorEastAsia" w:hAnsiTheme="minorHAnsi" w:cstheme="minorHAnsi"/>
          <w:sz w:val="20"/>
          <w:szCs w:val="20"/>
        </w:rPr>
      </w:pPr>
      <w:r w:rsidRPr="00A65050">
        <w:rPr>
          <w:rFonts w:asciiTheme="minorHAnsi" w:eastAsiaTheme="minorEastAsia" w:hAnsiTheme="minorHAnsi" w:cstheme="minorHAnsi"/>
          <w:sz w:val="20"/>
          <w:szCs w:val="20"/>
        </w:rPr>
        <w:t xml:space="preserve">Для приготовления раствора используйте чистые емкости и инструменты. </w:t>
      </w:r>
    </w:p>
    <w:p w14:paraId="53DBB106" w14:textId="0E5D0E61" w:rsidR="00577E2D" w:rsidRPr="00A65050" w:rsidRDefault="00240F27" w:rsidP="00A65050">
      <w:pPr>
        <w:autoSpaceDE w:val="0"/>
        <w:autoSpaceDN w:val="0"/>
        <w:adjustRightInd w:val="0"/>
        <w:spacing w:before="60" w:after="60" w:line="216" w:lineRule="auto"/>
        <w:ind w:left="0" w:firstLine="0"/>
        <w:jc w:val="both"/>
        <w:rPr>
          <w:rFonts w:asciiTheme="minorHAnsi" w:eastAsiaTheme="minorEastAsia" w:hAnsiTheme="minorHAnsi" w:cstheme="minorHAnsi"/>
          <w:sz w:val="20"/>
          <w:szCs w:val="20"/>
        </w:rPr>
      </w:pPr>
      <w:r w:rsidRPr="00A65050">
        <w:rPr>
          <w:rFonts w:asciiTheme="minorHAnsi" w:eastAsiaTheme="minorEastAsia" w:hAnsiTheme="minorHAnsi" w:cstheme="minorHAnsi"/>
          <w:i/>
          <w:iCs/>
          <w:sz w:val="20"/>
          <w:szCs w:val="20"/>
        </w:rPr>
        <w:t>ВАЖНО</w:t>
      </w:r>
      <w:r w:rsidR="00062B5B" w:rsidRPr="00A65050">
        <w:rPr>
          <w:rFonts w:asciiTheme="minorHAnsi" w:eastAsiaTheme="minorEastAsia" w:hAnsiTheme="minorHAnsi" w:cstheme="minorHAnsi"/>
          <w:i/>
          <w:iCs/>
          <w:sz w:val="20"/>
          <w:szCs w:val="20"/>
        </w:rPr>
        <w:t>: использовать</w:t>
      </w:r>
      <w:r w:rsidRPr="00A65050">
        <w:rPr>
          <w:rFonts w:asciiTheme="minorHAnsi" w:eastAsiaTheme="minorEastAsia" w:hAnsiTheme="minorHAnsi" w:cstheme="minorHAnsi"/>
          <w:i/>
          <w:iCs/>
          <w:sz w:val="20"/>
          <w:szCs w:val="20"/>
        </w:rPr>
        <w:t xml:space="preserve"> подготовленный раствор необходимо в течение 30 минут с момента замешивания </w:t>
      </w:r>
    </w:p>
    <w:p w14:paraId="1308B83B" w14:textId="0FD0AF24" w:rsidR="00240F27" w:rsidRPr="00A65050" w:rsidRDefault="00240F27" w:rsidP="006B3D24">
      <w:pPr>
        <w:autoSpaceDE w:val="0"/>
        <w:autoSpaceDN w:val="0"/>
        <w:adjustRightInd w:val="0"/>
        <w:spacing w:before="40" w:after="0" w:line="216" w:lineRule="auto"/>
        <w:ind w:left="0" w:firstLine="0"/>
        <w:jc w:val="both"/>
        <w:rPr>
          <w:rFonts w:asciiTheme="minorHAnsi" w:eastAsiaTheme="minorEastAsia" w:hAnsiTheme="minorHAnsi" w:cstheme="minorHAnsi"/>
          <w:sz w:val="20"/>
          <w:szCs w:val="20"/>
        </w:rPr>
      </w:pPr>
      <w:r w:rsidRPr="00A65050">
        <w:rPr>
          <w:rFonts w:asciiTheme="minorHAnsi" w:eastAsiaTheme="minorEastAsia" w:hAnsiTheme="minorHAnsi" w:cstheme="minorHAnsi"/>
          <w:b/>
          <w:bCs/>
          <w:sz w:val="20"/>
          <w:szCs w:val="20"/>
        </w:rPr>
        <w:t>При температуре воздуха +5-10</w:t>
      </w:r>
      <w:r w:rsidR="00285860" w:rsidRPr="00A65050">
        <w:rPr>
          <w:rFonts w:asciiTheme="minorHAnsi" w:eastAsiaTheme="minorEastAsia" w:hAnsiTheme="minorHAnsi" w:cstheme="minorHAnsi"/>
          <w:b/>
          <w:bCs/>
          <w:sz w:val="20"/>
          <w:szCs w:val="20"/>
        </w:rPr>
        <w:t>°</w:t>
      </w:r>
      <w:r w:rsidRPr="00A65050">
        <w:rPr>
          <w:rFonts w:asciiTheme="minorHAnsi" w:eastAsiaTheme="minorEastAsia" w:hAnsiTheme="minorHAnsi" w:cstheme="minorHAnsi"/>
          <w:b/>
          <w:bCs/>
          <w:sz w:val="20"/>
          <w:szCs w:val="20"/>
        </w:rPr>
        <w:t xml:space="preserve">С воду для </w:t>
      </w:r>
      <w:proofErr w:type="spellStart"/>
      <w:r w:rsidRPr="00A65050">
        <w:rPr>
          <w:rFonts w:asciiTheme="minorHAnsi" w:eastAsiaTheme="minorEastAsia" w:hAnsiTheme="minorHAnsi" w:cstheme="minorHAnsi"/>
          <w:b/>
          <w:bCs/>
          <w:sz w:val="20"/>
          <w:szCs w:val="20"/>
        </w:rPr>
        <w:t>затворения</w:t>
      </w:r>
      <w:proofErr w:type="spellEnd"/>
      <w:r w:rsidRPr="00A65050">
        <w:rPr>
          <w:rFonts w:asciiTheme="minorHAnsi" w:eastAsiaTheme="minorEastAsia" w:hAnsiTheme="minorHAnsi" w:cstheme="minorHAnsi"/>
          <w:b/>
          <w:bCs/>
          <w:sz w:val="20"/>
          <w:szCs w:val="20"/>
        </w:rPr>
        <w:t>, подогреть до +30</w:t>
      </w:r>
      <w:r w:rsidR="00285860" w:rsidRPr="00A65050">
        <w:rPr>
          <w:rFonts w:asciiTheme="minorHAnsi" w:eastAsiaTheme="minorEastAsia" w:hAnsiTheme="minorHAnsi" w:cstheme="minorHAnsi"/>
          <w:sz w:val="20"/>
          <w:szCs w:val="20"/>
        </w:rPr>
        <w:t>°</w:t>
      </w:r>
      <w:r w:rsidRPr="00A65050">
        <w:rPr>
          <w:rFonts w:asciiTheme="minorHAnsi" w:eastAsiaTheme="minorEastAsia" w:hAnsiTheme="minorHAnsi" w:cstheme="minorHAnsi"/>
          <w:b/>
          <w:bCs/>
          <w:sz w:val="20"/>
          <w:szCs w:val="20"/>
        </w:rPr>
        <w:t xml:space="preserve">С. </w:t>
      </w:r>
    </w:p>
    <w:p w14:paraId="50905D10" w14:textId="77777777" w:rsidR="00240F27" w:rsidRPr="00A65050" w:rsidRDefault="00240F27" w:rsidP="006B3D24">
      <w:pPr>
        <w:autoSpaceDE w:val="0"/>
        <w:autoSpaceDN w:val="0"/>
        <w:adjustRightInd w:val="0"/>
        <w:spacing w:after="0" w:line="216" w:lineRule="auto"/>
        <w:ind w:left="0" w:firstLine="0"/>
        <w:jc w:val="both"/>
        <w:rPr>
          <w:rFonts w:asciiTheme="minorHAnsi" w:eastAsiaTheme="minorEastAsia" w:hAnsiTheme="minorHAnsi" w:cstheme="minorHAnsi"/>
          <w:sz w:val="20"/>
          <w:szCs w:val="20"/>
        </w:rPr>
      </w:pPr>
      <w:r w:rsidRPr="00A65050">
        <w:rPr>
          <w:rFonts w:asciiTheme="minorHAnsi" w:eastAsiaTheme="minorEastAsia" w:hAnsiTheme="minorHAnsi" w:cstheme="minorHAnsi"/>
          <w:sz w:val="20"/>
          <w:szCs w:val="20"/>
        </w:rPr>
        <w:t xml:space="preserve">Затворить смесь водой (от +15 до +20 °С) в пропорции: </w:t>
      </w:r>
    </w:p>
    <w:p w14:paraId="4D4F2067" w14:textId="77777777" w:rsidR="00240F27" w:rsidRPr="00A65050" w:rsidRDefault="00240F27" w:rsidP="006B3D24">
      <w:pPr>
        <w:autoSpaceDE w:val="0"/>
        <w:autoSpaceDN w:val="0"/>
        <w:adjustRightInd w:val="0"/>
        <w:spacing w:after="0" w:line="216" w:lineRule="auto"/>
        <w:ind w:left="0" w:firstLine="0"/>
        <w:jc w:val="both"/>
        <w:rPr>
          <w:rFonts w:asciiTheme="minorHAnsi" w:eastAsiaTheme="minorEastAsia" w:hAnsiTheme="minorHAnsi" w:cstheme="minorHAnsi"/>
          <w:sz w:val="20"/>
          <w:szCs w:val="20"/>
        </w:rPr>
      </w:pPr>
      <w:r w:rsidRPr="00A65050">
        <w:rPr>
          <w:rFonts w:asciiTheme="minorHAnsi" w:eastAsiaTheme="minorEastAsia" w:hAnsiTheme="minorHAnsi" w:cstheme="minorHAnsi"/>
          <w:sz w:val="20"/>
          <w:szCs w:val="20"/>
        </w:rPr>
        <w:t xml:space="preserve">Сухую смесь постепенно добавляют в воду. </w:t>
      </w:r>
    </w:p>
    <w:p w14:paraId="6F9AF757" w14:textId="77777777" w:rsidR="00240F27" w:rsidRPr="00A65050" w:rsidRDefault="00240F27" w:rsidP="006B3D24">
      <w:pPr>
        <w:autoSpaceDE w:val="0"/>
        <w:autoSpaceDN w:val="0"/>
        <w:adjustRightInd w:val="0"/>
        <w:spacing w:after="0" w:line="216" w:lineRule="auto"/>
        <w:ind w:left="0" w:firstLine="0"/>
        <w:jc w:val="both"/>
        <w:rPr>
          <w:rFonts w:asciiTheme="minorHAnsi" w:eastAsiaTheme="minorEastAsia" w:hAnsiTheme="minorHAnsi" w:cstheme="minorHAnsi"/>
          <w:sz w:val="20"/>
          <w:szCs w:val="20"/>
        </w:rPr>
      </w:pPr>
      <w:r w:rsidRPr="00A65050">
        <w:rPr>
          <w:rFonts w:asciiTheme="minorHAnsi" w:eastAsiaTheme="minorEastAsia" w:hAnsiTheme="minorHAnsi" w:cstheme="minorHAnsi"/>
          <w:sz w:val="20"/>
          <w:szCs w:val="20"/>
        </w:rPr>
        <w:t xml:space="preserve">Расход воды составляет, в случае высокоточной цементации и установке анкерных элементов: </w:t>
      </w:r>
    </w:p>
    <w:p w14:paraId="270FC256" w14:textId="77777777" w:rsidR="00240F27" w:rsidRPr="00A65050" w:rsidRDefault="00240F27" w:rsidP="006B3D24">
      <w:pPr>
        <w:autoSpaceDE w:val="0"/>
        <w:autoSpaceDN w:val="0"/>
        <w:adjustRightInd w:val="0"/>
        <w:spacing w:after="0" w:line="216" w:lineRule="auto"/>
        <w:ind w:left="0" w:firstLine="0"/>
        <w:jc w:val="both"/>
        <w:rPr>
          <w:rFonts w:asciiTheme="minorHAnsi" w:eastAsiaTheme="minorEastAsia" w:hAnsiTheme="minorHAnsi" w:cstheme="minorHAnsi"/>
          <w:sz w:val="20"/>
          <w:szCs w:val="20"/>
        </w:rPr>
      </w:pPr>
      <w:r w:rsidRPr="00A65050">
        <w:rPr>
          <w:rFonts w:asciiTheme="minorHAnsi" w:eastAsiaTheme="minorEastAsia" w:hAnsiTheme="minorHAnsi" w:cstheme="minorHAnsi"/>
          <w:sz w:val="20"/>
          <w:szCs w:val="20"/>
        </w:rPr>
        <w:t xml:space="preserve">на 1 кг смеси – 0,24 л воды; </w:t>
      </w:r>
    </w:p>
    <w:p w14:paraId="229F2F4A" w14:textId="77777777" w:rsidR="00240F27" w:rsidRPr="00A65050" w:rsidRDefault="00240F27" w:rsidP="006B3D24">
      <w:pPr>
        <w:autoSpaceDE w:val="0"/>
        <w:autoSpaceDN w:val="0"/>
        <w:adjustRightInd w:val="0"/>
        <w:spacing w:after="0" w:line="216" w:lineRule="auto"/>
        <w:ind w:left="0" w:firstLine="0"/>
        <w:jc w:val="both"/>
        <w:rPr>
          <w:rFonts w:asciiTheme="minorHAnsi" w:eastAsiaTheme="minorEastAsia" w:hAnsiTheme="minorHAnsi" w:cstheme="minorHAnsi"/>
          <w:sz w:val="20"/>
          <w:szCs w:val="20"/>
        </w:rPr>
      </w:pPr>
      <w:r w:rsidRPr="00A65050">
        <w:rPr>
          <w:rFonts w:asciiTheme="minorHAnsi" w:eastAsiaTheme="minorEastAsia" w:hAnsiTheme="minorHAnsi" w:cstheme="minorHAnsi"/>
          <w:sz w:val="20"/>
          <w:szCs w:val="20"/>
        </w:rPr>
        <w:t xml:space="preserve">на 25 кг смеси – 6 л воды. </w:t>
      </w:r>
    </w:p>
    <w:p w14:paraId="4FE5FFC0" w14:textId="77777777" w:rsidR="00240F27" w:rsidRPr="00A65050" w:rsidRDefault="00240F27" w:rsidP="006B3D24">
      <w:pPr>
        <w:autoSpaceDE w:val="0"/>
        <w:autoSpaceDN w:val="0"/>
        <w:adjustRightInd w:val="0"/>
        <w:spacing w:after="0" w:line="216" w:lineRule="auto"/>
        <w:ind w:left="0" w:firstLine="0"/>
        <w:jc w:val="both"/>
        <w:rPr>
          <w:rFonts w:asciiTheme="minorHAnsi" w:eastAsiaTheme="minorEastAsia" w:hAnsiTheme="minorHAnsi" w:cstheme="minorHAnsi"/>
          <w:sz w:val="20"/>
          <w:szCs w:val="20"/>
        </w:rPr>
      </w:pPr>
      <w:r w:rsidRPr="00A65050">
        <w:rPr>
          <w:rFonts w:asciiTheme="minorHAnsi" w:eastAsiaTheme="minorEastAsia" w:hAnsiTheme="minorHAnsi" w:cstheme="minorHAnsi"/>
          <w:sz w:val="20"/>
          <w:szCs w:val="20"/>
        </w:rPr>
        <w:t xml:space="preserve">Расход воды для инъекционного состава составляет: </w:t>
      </w:r>
    </w:p>
    <w:p w14:paraId="459148BC" w14:textId="77777777" w:rsidR="00240F27" w:rsidRPr="00A65050" w:rsidRDefault="00240F27" w:rsidP="006B3D24">
      <w:pPr>
        <w:autoSpaceDE w:val="0"/>
        <w:autoSpaceDN w:val="0"/>
        <w:adjustRightInd w:val="0"/>
        <w:spacing w:after="0" w:line="216" w:lineRule="auto"/>
        <w:ind w:left="0" w:firstLine="0"/>
        <w:jc w:val="both"/>
        <w:rPr>
          <w:rFonts w:asciiTheme="minorHAnsi" w:eastAsiaTheme="minorEastAsia" w:hAnsiTheme="minorHAnsi" w:cstheme="minorHAnsi"/>
          <w:sz w:val="20"/>
          <w:szCs w:val="20"/>
        </w:rPr>
      </w:pPr>
      <w:r w:rsidRPr="00A65050">
        <w:rPr>
          <w:rFonts w:asciiTheme="minorHAnsi" w:eastAsiaTheme="minorEastAsia" w:hAnsiTheme="minorHAnsi" w:cstheme="minorHAnsi"/>
          <w:sz w:val="20"/>
          <w:szCs w:val="20"/>
        </w:rPr>
        <w:t xml:space="preserve">на 1 кг смеси – 0,25-0,26 л воды; </w:t>
      </w:r>
    </w:p>
    <w:p w14:paraId="71A021EB" w14:textId="77777777" w:rsidR="00240F27" w:rsidRPr="00A65050" w:rsidRDefault="00240F27" w:rsidP="006B3D24">
      <w:pPr>
        <w:autoSpaceDE w:val="0"/>
        <w:autoSpaceDN w:val="0"/>
        <w:adjustRightInd w:val="0"/>
        <w:spacing w:after="0" w:line="216" w:lineRule="auto"/>
        <w:ind w:left="0" w:firstLine="0"/>
        <w:jc w:val="both"/>
        <w:rPr>
          <w:rFonts w:asciiTheme="minorHAnsi" w:eastAsiaTheme="minorEastAsia" w:hAnsiTheme="minorHAnsi" w:cstheme="minorHAnsi"/>
          <w:sz w:val="20"/>
          <w:szCs w:val="20"/>
        </w:rPr>
      </w:pPr>
      <w:r w:rsidRPr="00A65050">
        <w:rPr>
          <w:rFonts w:asciiTheme="minorHAnsi" w:eastAsiaTheme="minorEastAsia" w:hAnsiTheme="minorHAnsi" w:cstheme="minorHAnsi"/>
          <w:sz w:val="20"/>
          <w:szCs w:val="20"/>
        </w:rPr>
        <w:t xml:space="preserve">на 25 кг смеси – 6,25-6,5 л воды. </w:t>
      </w:r>
    </w:p>
    <w:p w14:paraId="27423B78" w14:textId="77777777" w:rsidR="00240F27" w:rsidRPr="00A65050" w:rsidRDefault="00240F27" w:rsidP="006B3D24">
      <w:pPr>
        <w:autoSpaceDE w:val="0"/>
        <w:autoSpaceDN w:val="0"/>
        <w:adjustRightInd w:val="0"/>
        <w:spacing w:after="0" w:line="216" w:lineRule="auto"/>
        <w:ind w:left="0" w:firstLine="0"/>
        <w:jc w:val="both"/>
        <w:rPr>
          <w:rFonts w:asciiTheme="minorHAnsi" w:eastAsiaTheme="minorEastAsia" w:hAnsiTheme="minorHAnsi" w:cstheme="minorHAnsi"/>
          <w:sz w:val="20"/>
          <w:szCs w:val="20"/>
        </w:rPr>
      </w:pPr>
      <w:r w:rsidRPr="00A65050">
        <w:rPr>
          <w:rFonts w:asciiTheme="minorHAnsi" w:eastAsiaTheme="minorEastAsia" w:hAnsiTheme="minorHAnsi" w:cstheme="minorHAnsi"/>
          <w:sz w:val="20"/>
          <w:szCs w:val="20"/>
        </w:rPr>
        <w:t xml:space="preserve">Добавляя смесь в воду, её нужно постоянно перемешивать, а также беспрерывно мешать в течение 2-4 минут до образования однородной консистенции*. </w:t>
      </w:r>
    </w:p>
    <w:p w14:paraId="01E50292" w14:textId="37C7EFBD" w:rsidR="00D04E9B" w:rsidRPr="00A65050" w:rsidRDefault="00240F27" w:rsidP="006B3D24">
      <w:pPr>
        <w:widowControl w:val="0"/>
        <w:spacing w:after="0" w:line="216" w:lineRule="auto"/>
        <w:ind w:left="0" w:firstLine="0"/>
        <w:jc w:val="both"/>
        <w:rPr>
          <w:rFonts w:asciiTheme="minorHAnsi" w:eastAsiaTheme="minorEastAsia" w:hAnsiTheme="minorHAnsi" w:cstheme="minorHAnsi"/>
          <w:sz w:val="20"/>
          <w:szCs w:val="20"/>
        </w:rPr>
      </w:pPr>
      <w:r w:rsidRPr="00A65050">
        <w:rPr>
          <w:rFonts w:asciiTheme="minorHAnsi" w:eastAsiaTheme="minorEastAsia" w:hAnsiTheme="minorHAnsi" w:cstheme="minorHAnsi"/>
          <w:sz w:val="20"/>
          <w:szCs w:val="20"/>
        </w:rPr>
        <w:t>Подождать 5 минут, пока закончатся все химические реакции.</w:t>
      </w:r>
    </w:p>
    <w:p w14:paraId="77920BF7" w14:textId="77777777" w:rsidR="00240F27" w:rsidRPr="00A65050" w:rsidRDefault="00240F27" w:rsidP="006B3D24">
      <w:pPr>
        <w:autoSpaceDE w:val="0"/>
        <w:autoSpaceDN w:val="0"/>
        <w:adjustRightInd w:val="0"/>
        <w:spacing w:after="0" w:line="216" w:lineRule="auto"/>
        <w:ind w:left="0" w:firstLine="0"/>
        <w:jc w:val="both"/>
        <w:rPr>
          <w:rFonts w:asciiTheme="minorHAnsi" w:eastAsiaTheme="minorEastAsia" w:hAnsiTheme="minorHAnsi" w:cstheme="minorHAnsi"/>
          <w:sz w:val="20"/>
          <w:szCs w:val="20"/>
        </w:rPr>
      </w:pPr>
      <w:r w:rsidRPr="00A65050">
        <w:rPr>
          <w:rFonts w:asciiTheme="minorHAnsi" w:eastAsiaTheme="minorEastAsia" w:hAnsiTheme="minorHAnsi" w:cstheme="minorHAnsi"/>
          <w:sz w:val="20"/>
          <w:szCs w:val="20"/>
        </w:rPr>
        <w:t xml:space="preserve">Повторно перемешать в течение 2 минут. </w:t>
      </w:r>
    </w:p>
    <w:p w14:paraId="38E20961" w14:textId="77777777" w:rsidR="00240F27" w:rsidRPr="00A65050" w:rsidRDefault="00240F27" w:rsidP="0024017F">
      <w:pPr>
        <w:autoSpaceDE w:val="0"/>
        <w:autoSpaceDN w:val="0"/>
        <w:adjustRightInd w:val="0"/>
        <w:spacing w:before="120" w:after="120" w:line="216" w:lineRule="auto"/>
        <w:ind w:left="0" w:firstLine="0"/>
        <w:jc w:val="both"/>
        <w:rPr>
          <w:rFonts w:asciiTheme="minorHAnsi" w:eastAsiaTheme="minorEastAsia" w:hAnsiTheme="minorHAnsi" w:cstheme="minorHAnsi"/>
          <w:sz w:val="20"/>
          <w:szCs w:val="20"/>
        </w:rPr>
      </w:pPr>
      <w:r w:rsidRPr="00A65050">
        <w:rPr>
          <w:rFonts w:asciiTheme="minorHAnsi" w:eastAsiaTheme="minorEastAsia" w:hAnsiTheme="minorHAnsi" w:cstheme="minorHAnsi"/>
          <w:b/>
          <w:bCs/>
          <w:sz w:val="20"/>
          <w:szCs w:val="20"/>
        </w:rPr>
        <w:t xml:space="preserve">Запрещается добавлять воду или сухую смесь в раствор для изменения подвижности раствора по истечении 5 минут после второго перемешивания. </w:t>
      </w:r>
    </w:p>
    <w:p w14:paraId="528E9173" w14:textId="77777777" w:rsidR="00240F27" w:rsidRPr="00A65050" w:rsidRDefault="00240F27" w:rsidP="006B3D24">
      <w:pPr>
        <w:autoSpaceDE w:val="0"/>
        <w:autoSpaceDN w:val="0"/>
        <w:adjustRightInd w:val="0"/>
        <w:spacing w:after="0" w:line="216" w:lineRule="auto"/>
        <w:ind w:left="0" w:firstLine="0"/>
        <w:jc w:val="both"/>
        <w:rPr>
          <w:rFonts w:asciiTheme="minorHAnsi" w:eastAsiaTheme="minorEastAsia" w:hAnsiTheme="minorHAnsi" w:cstheme="minorHAnsi"/>
          <w:sz w:val="20"/>
          <w:szCs w:val="20"/>
        </w:rPr>
      </w:pPr>
      <w:r w:rsidRPr="00A65050">
        <w:rPr>
          <w:rFonts w:asciiTheme="minorHAnsi" w:eastAsiaTheme="minorEastAsia" w:hAnsiTheme="minorHAnsi" w:cstheme="minorHAnsi"/>
          <w:b/>
          <w:bCs/>
          <w:sz w:val="20"/>
          <w:szCs w:val="20"/>
        </w:rPr>
        <w:t xml:space="preserve">* </w:t>
      </w:r>
      <w:r w:rsidRPr="00A65050">
        <w:rPr>
          <w:rFonts w:asciiTheme="minorHAnsi" w:eastAsiaTheme="minorEastAsia" w:hAnsiTheme="minorHAnsi" w:cstheme="minorHAnsi"/>
          <w:sz w:val="20"/>
          <w:szCs w:val="20"/>
        </w:rPr>
        <w:t xml:space="preserve">Перемешивание рекомендуется проводить с использованием специального миксера для сухих смесей или обычной дрели с насадкой, количество оборотов не более 500 оборотов в минуту. При большом количестве оборотов в смесь будет вовлекаться большое количество воздуха, что может отрицательно сказаться на качестве поверхности. </w:t>
      </w:r>
    </w:p>
    <w:p w14:paraId="426EBFFE" w14:textId="474975E8" w:rsidR="00240F27" w:rsidRPr="00A65050" w:rsidRDefault="00240F27" w:rsidP="006B3D24">
      <w:pPr>
        <w:autoSpaceDE w:val="0"/>
        <w:autoSpaceDN w:val="0"/>
        <w:adjustRightInd w:val="0"/>
        <w:spacing w:after="0" w:line="216" w:lineRule="auto"/>
        <w:ind w:left="0" w:firstLine="0"/>
        <w:jc w:val="both"/>
        <w:rPr>
          <w:rFonts w:asciiTheme="minorHAnsi" w:eastAsiaTheme="minorEastAsia" w:hAnsiTheme="minorHAnsi" w:cstheme="minorHAnsi"/>
          <w:sz w:val="20"/>
          <w:szCs w:val="20"/>
        </w:rPr>
      </w:pPr>
      <w:r w:rsidRPr="00A65050">
        <w:rPr>
          <w:rFonts w:asciiTheme="minorHAnsi" w:eastAsiaTheme="minorEastAsia" w:hAnsiTheme="minorHAnsi" w:cstheme="minorHAnsi"/>
          <w:sz w:val="20"/>
          <w:szCs w:val="20"/>
        </w:rPr>
        <w:t>Материал рекомендуется применять при температуре воздуха от +5</w:t>
      </w:r>
      <w:r w:rsidR="00285860" w:rsidRPr="00A65050">
        <w:rPr>
          <w:rFonts w:asciiTheme="minorHAnsi" w:eastAsiaTheme="minorEastAsia" w:hAnsiTheme="minorHAnsi" w:cstheme="minorHAnsi"/>
          <w:sz w:val="20"/>
          <w:szCs w:val="20"/>
        </w:rPr>
        <w:t>°</w:t>
      </w:r>
      <w:r w:rsidRPr="00A65050">
        <w:rPr>
          <w:rFonts w:asciiTheme="minorHAnsi" w:eastAsiaTheme="minorEastAsia" w:hAnsiTheme="minorHAnsi" w:cstheme="minorHAnsi"/>
          <w:sz w:val="20"/>
          <w:szCs w:val="20"/>
        </w:rPr>
        <w:t>С до +35</w:t>
      </w:r>
      <w:r w:rsidR="00285860" w:rsidRPr="00A65050">
        <w:rPr>
          <w:rFonts w:asciiTheme="minorHAnsi" w:eastAsiaTheme="minorEastAsia" w:hAnsiTheme="minorHAnsi" w:cstheme="minorHAnsi"/>
          <w:sz w:val="20"/>
          <w:szCs w:val="20"/>
        </w:rPr>
        <w:t>°</w:t>
      </w:r>
      <w:r w:rsidRPr="00A65050">
        <w:rPr>
          <w:rFonts w:asciiTheme="minorHAnsi" w:eastAsiaTheme="minorEastAsia" w:hAnsiTheme="minorHAnsi" w:cstheme="minorHAnsi"/>
          <w:sz w:val="20"/>
          <w:szCs w:val="20"/>
        </w:rPr>
        <w:t xml:space="preserve">С. </w:t>
      </w:r>
    </w:p>
    <w:p w14:paraId="2DC85D99" w14:textId="67F372CC" w:rsidR="00240F27" w:rsidRPr="00A65050" w:rsidRDefault="00240F27" w:rsidP="006B3D24">
      <w:pPr>
        <w:autoSpaceDE w:val="0"/>
        <w:autoSpaceDN w:val="0"/>
        <w:adjustRightInd w:val="0"/>
        <w:spacing w:after="0" w:line="216" w:lineRule="auto"/>
        <w:ind w:left="0" w:firstLine="0"/>
        <w:jc w:val="both"/>
        <w:rPr>
          <w:rFonts w:asciiTheme="minorHAnsi" w:eastAsiaTheme="minorEastAsia" w:hAnsiTheme="minorHAnsi" w:cstheme="minorHAnsi"/>
          <w:sz w:val="20"/>
          <w:szCs w:val="20"/>
        </w:rPr>
      </w:pPr>
      <w:r w:rsidRPr="00A65050">
        <w:rPr>
          <w:rFonts w:asciiTheme="minorHAnsi" w:eastAsiaTheme="minorEastAsia" w:hAnsiTheme="minorHAnsi" w:cstheme="minorHAnsi"/>
          <w:sz w:val="20"/>
          <w:szCs w:val="20"/>
        </w:rPr>
        <w:t>Рекомендации по применению в данной инструкции усреднены и даны для температур воздуха от +10</w:t>
      </w:r>
      <w:r w:rsidR="00285860" w:rsidRPr="00A65050">
        <w:rPr>
          <w:rFonts w:asciiTheme="minorHAnsi" w:eastAsiaTheme="minorEastAsia" w:hAnsiTheme="minorHAnsi" w:cstheme="minorHAnsi"/>
          <w:sz w:val="20"/>
          <w:szCs w:val="20"/>
        </w:rPr>
        <w:t>°</w:t>
      </w:r>
      <w:r w:rsidRPr="00A65050">
        <w:rPr>
          <w:rFonts w:asciiTheme="minorHAnsi" w:eastAsiaTheme="minorEastAsia" w:hAnsiTheme="minorHAnsi" w:cstheme="minorHAnsi"/>
          <w:sz w:val="20"/>
          <w:szCs w:val="20"/>
        </w:rPr>
        <w:t>С до +25</w:t>
      </w:r>
      <w:r w:rsidR="00285860" w:rsidRPr="00A65050">
        <w:rPr>
          <w:rFonts w:asciiTheme="minorHAnsi" w:eastAsiaTheme="minorEastAsia" w:hAnsiTheme="minorHAnsi" w:cstheme="minorHAnsi"/>
          <w:sz w:val="20"/>
          <w:szCs w:val="20"/>
        </w:rPr>
        <w:t>°</w:t>
      </w:r>
      <w:r w:rsidRPr="00A65050">
        <w:rPr>
          <w:rFonts w:asciiTheme="minorHAnsi" w:eastAsiaTheme="minorEastAsia" w:hAnsiTheme="minorHAnsi" w:cstheme="minorHAnsi"/>
          <w:sz w:val="20"/>
          <w:szCs w:val="20"/>
        </w:rPr>
        <w:t xml:space="preserve">С** </w:t>
      </w:r>
    </w:p>
    <w:p w14:paraId="7ABB86C1" w14:textId="72DD3F25" w:rsidR="00240F27" w:rsidRPr="00A65050" w:rsidRDefault="00240F27" w:rsidP="006B3D24">
      <w:pPr>
        <w:autoSpaceDE w:val="0"/>
        <w:autoSpaceDN w:val="0"/>
        <w:adjustRightInd w:val="0"/>
        <w:spacing w:after="0" w:line="216" w:lineRule="auto"/>
        <w:ind w:left="0" w:firstLine="0"/>
        <w:jc w:val="both"/>
        <w:rPr>
          <w:rFonts w:asciiTheme="minorHAnsi" w:eastAsiaTheme="minorEastAsia" w:hAnsiTheme="minorHAnsi" w:cstheme="minorHAnsi"/>
          <w:sz w:val="20"/>
          <w:szCs w:val="20"/>
        </w:rPr>
      </w:pPr>
      <w:r w:rsidRPr="00A65050">
        <w:rPr>
          <w:rFonts w:asciiTheme="minorHAnsi" w:eastAsiaTheme="minorEastAsia" w:hAnsiTheme="minorHAnsi" w:cstheme="minorHAnsi"/>
          <w:sz w:val="20"/>
          <w:szCs w:val="20"/>
        </w:rPr>
        <w:t>**При температуре от +5</w:t>
      </w:r>
      <w:r w:rsidR="00285860" w:rsidRPr="00A65050">
        <w:rPr>
          <w:rFonts w:asciiTheme="minorHAnsi" w:eastAsiaTheme="minorEastAsia" w:hAnsiTheme="minorHAnsi" w:cstheme="minorHAnsi"/>
          <w:sz w:val="20"/>
          <w:szCs w:val="20"/>
        </w:rPr>
        <w:t>°</w:t>
      </w:r>
      <w:r w:rsidRPr="00A65050">
        <w:rPr>
          <w:rFonts w:asciiTheme="minorHAnsi" w:eastAsiaTheme="minorEastAsia" w:hAnsiTheme="minorHAnsi" w:cstheme="minorHAnsi"/>
          <w:sz w:val="20"/>
          <w:szCs w:val="20"/>
        </w:rPr>
        <w:t>С до +10</w:t>
      </w:r>
      <w:r w:rsidR="00285860" w:rsidRPr="00A65050">
        <w:rPr>
          <w:rFonts w:asciiTheme="minorHAnsi" w:eastAsiaTheme="minorEastAsia" w:hAnsiTheme="minorHAnsi" w:cstheme="minorHAnsi"/>
          <w:sz w:val="20"/>
          <w:szCs w:val="20"/>
        </w:rPr>
        <w:t>°</w:t>
      </w:r>
      <w:r w:rsidRPr="00A65050">
        <w:rPr>
          <w:rFonts w:asciiTheme="minorHAnsi" w:eastAsiaTheme="minorEastAsia" w:hAnsiTheme="minorHAnsi" w:cstheme="minorHAnsi"/>
          <w:sz w:val="20"/>
          <w:szCs w:val="20"/>
        </w:rPr>
        <w:t xml:space="preserve">С для ускорения набора прочности рекомендуется: </w:t>
      </w:r>
    </w:p>
    <w:p w14:paraId="072D8198" w14:textId="567FE83F" w:rsidR="00240F27" w:rsidRPr="00A65050" w:rsidRDefault="00240F27" w:rsidP="006B3D24">
      <w:pPr>
        <w:autoSpaceDE w:val="0"/>
        <w:autoSpaceDN w:val="0"/>
        <w:adjustRightInd w:val="0"/>
        <w:spacing w:after="0" w:line="216" w:lineRule="auto"/>
        <w:ind w:left="0" w:firstLine="0"/>
        <w:jc w:val="both"/>
        <w:rPr>
          <w:rFonts w:asciiTheme="minorHAnsi" w:eastAsiaTheme="minorEastAsia" w:hAnsiTheme="minorHAnsi" w:cstheme="minorHAnsi"/>
          <w:sz w:val="20"/>
          <w:szCs w:val="20"/>
        </w:rPr>
      </w:pPr>
      <w:r w:rsidRPr="00A65050">
        <w:rPr>
          <w:rFonts w:asciiTheme="minorHAnsi" w:eastAsiaTheme="minorEastAsia" w:hAnsiTheme="minorHAnsi" w:cstheme="minorHAnsi"/>
          <w:sz w:val="20"/>
          <w:szCs w:val="20"/>
        </w:rPr>
        <w:t>- сухую смесь перед применением выдержать в теплом помещении, при температуре +15</w:t>
      </w:r>
      <w:r w:rsidR="00285860" w:rsidRPr="00A65050">
        <w:rPr>
          <w:rFonts w:asciiTheme="minorHAnsi" w:eastAsiaTheme="minorEastAsia" w:hAnsiTheme="minorHAnsi" w:cstheme="minorHAnsi"/>
          <w:sz w:val="20"/>
          <w:szCs w:val="20"/>
        </w:rPr>
        <w:t>°</w:t>
      </w:r>
      <w:r w:rsidRPr="00A65050">
        <w:rPr>
          <w:rFonts w:asciiTheme="minorHAnsi" w:eastAsiaTheme="minorEastAsia" w:hAnsiTheme="minorHAnsi" w:cstheme="minorHAnsi"/>
          <w:sz w:val="20"/>
          <w:szCs w:val="20"/>
        </w:rPr>
        <w:t>С - +25</w:t>
      </w:r>
      <w:r w:rsidR="00285860" w:rsidRPr="00A65050">
        <w:rPr>
          <w:rFonts w:asciiTheme="minorHAnsi" w:eastAsiaTheme="minorEastAsia" w:hAnsiTheme="minorHAnsi" w:cstheme="minorHAnsi"/>
          <w:sz w:val="20"/>
          <w:szCs w:val="20"/>
        </w:rPr>
        <w:t>°</w:t>
      </w:r>
      <w:r w:rsidRPr="00A65050">
        <w:rPr>
          <w:rFonts w:asciiTheme="minorHAnsi" w:eastAsiaTheme="minorEastAsia" w:hAnsiTheme="minorHAnsi" w:cstheme="minorHAnsi"/>
          <w:sz w:val="20"/>
          <w:szCs w:val="20"/>
        </w:rPr>
        <w:t xml:space="preserve">С, в течение не менее 1 суток; </w:t>
      </w:r>
    </w:p>
    <w:p w14:paraId="77D151D9" w14:textId="7D438383" w:rsidR="00240F27" w:rsidRPr="00A65050" w:rsidRDefault="00240F27" w:rsidP="006B3D24">
      <w:pPr>
        <w:autoSpaceDE w:val="0"/>
        <w:autoSpaceDN w:val="0"/>
        <w:adjustRightInd w:val="0"/>
        <w:spacing w:after="0" w:line="216" w:lineRule="auto"/>
        <w:ind w:left="0" w:firstLine="0"/>
        <w:jc w:val="both"/>
        <w:rPr>
          <w:rFonts w:asciiTheme="minorHAnsi" w:eastAsiaTheme="minorEastAsia" w:hAnsiTheme="minorHAnsi" w:cstheme="minorHAnsi"/>
          <w:sz w:val="20"/>
          <w:szCs w:val="20"/>
        </w:rPr>
      </w:pPr>
      <w:r w:rsidRPr="00A65050">
        <w:rPr>
          <w:rFonts w:asciiTheme="minorHAnsi" w:eastAsiaTheme="minorEastAsia" w:hAnsiTheme="minorHAnsi" w:cstheme="minorHAnsi"/>
          <w:sz w:val="20"/>
          <w:szCs w:val="20"/>
        </w:rPr>
        <w:t xml:space="preserve">- для </w:t>
      </w:r>
      <w:proofErr w:type="spellStart"/>
      <w:r w:rsidRPr="00A65050">
        <w:rPr>
          <w:rFonts w:asciiTheme="minorHAnsi" w:eastAsiaTheme="minorEastAsia" w:hAnsiTheme="minorHAnsi" w:cstheme="minorHAnsi"/>
          <w:sz w:val="20"/>
          <w:szCs w:val="20"/>
        </w:rPr>
        <w:t>затворения</w:t>
      </w:r>
      <w:proofErr w:type="spellEnd"/>
      <w:r w:rsidRPr="00A65050">
        <w:rPr>
          <w:rFonts w:asciiTheme="minorHAnsi" w:eastAsiaTheme="minorEastAsia" w:hAnsiTheme="minorHAnsi" w:cstheme="minorHAnsi"/>
          <w:sz w:val="20"/>
          <w:szCs w:val="20"/>
        </w:rPr>
        <w:t xml:space="preserve"> использовать воду с температурой - +30</w:t>
      </w:r>
      <w:r w:rsidR="00285860" w:rsidRPr="00A65050">
        <w:rPr>
          <w:rFonts w:asciiTheme="minorHAnsi" w:eastAsiaTheme="minorEastAsia" w:hAnsiTheme="minorHAnsi" w:cstheme="minorHAnsi"/>
          <w:sz w:val="20"/>
          <w:szCs w:val="20"/>
        </w:rPr>
        <w:t>°</w:t>
      </w:r>
      <w:r w:rsidRPr="00A65050">
        <w:rPr>
          <w:rFonts w:asciiTheme="minorHAnsi" w:eastAsiaTheme="minorEastAsia" w:hAnsiTheme="minorHAnsi" w:cstheme="minorHAnsi"/>
          <w:sz w:val="20"/>
          <w:szCs w:val="20"/>
        </w:rPr>
        <w:t xml:space="preserve">С; </w:t>
      </w:r>
    </w:p>
    <w:p w14:paraId="343DE36D" w14:textId="3ED08130" w:rsidR="00240F27" w:rsidRPr="00A65050" w:rsidRDefault="00240F27" w:rsidP="006B3D24">
      <w:pPr>
        <w:autoSpaceDE w:val="0"/>
        <w:autoSpaceDN w:val="0"/>
        <w:adjustRightInd w:val="0"/>
        <w:spacing w:after="0" w:line="216" w:lineRule="auto"/>
        <w:ind w:left="0" w:firstLine="0"/>
        <w:jc w:val="both"/>
        <w:rPr>
          <w:rFonts w:asciiTheme="minorHAnsi" w:eastAsiaTheme="minorEastAsia" w:hAnsiTheme="minorHAnsi" w:cstheme="minorHAnsi"/>
          <w:sz w:val="20"/>
          <w:szCs w:val="20"/>
        </w:rPr>
      </w:pPr>
      <w:r w:rsidRPr="00A65050">
        <w:rPr>
          <w:rFonts w:asciiTheme="minorHAnsi" w:eastAsiaTheme="minorEastAsia" w:hAnsiTheme="minorHAnsi" w:cstheme="minorHAnsi"/>
          <w:sz w:val="20"/>
          <w:szCs w:val="20"/>
        </w:rPr>
        <w:t xml:space="preserve">- ремонтируемую поверхность перед началом работ прогреть, возможен прогрев с помощью горячей воды; </w:t>
      </w:r>
    </w:p>
    <w:p w14:paraId="454A8E29" w14:textId="3E5368B5" w:rsidR="00240F27" w:rsidRPr="00A65050" w:rsidRDefault="00240F27" w:rsidP="006B3D24">
      <w:pPr>
        <w:autoSpaceDE w:val="0"/>
        <w:autoSpaceDN w:val="0"/>
        <w:adjustRightInd w:val="0"/>
        <w:spacing w:after="0" w:line="216" w:lineRule="auto"/>
        <w:ind w:left="0" w:firstLine="0"/>
        <w:jc w:val="both"/>
        <w:rPr>
          <w:rFonts w:asciiTheme="minorHAnsi" w:eastAsiaTheme="minorEastAsia" w:hAnsiTheme="minorHAnsi" w:cstheme="minorHAnsi"/>
          <w:sz w:val="20"/>
          <w:szCs w:val="20"/>
        </w:rPr>
      </w:pPr>
      <w:r w:rsidRPr="00A65050">
        <w:rPr>
          <w:rFonts w:asciiTheme="minorHAnsi" w:eastAsiaTheme="minorEastAsia" w:hAnsiTheme="minorHAnsi" w:cstheme="minorHAnsi"/>
          <w:sz w:val="20"/>
          <w:szCs w:val="20"/>
        </w:rPr>
        <w:t>**При температуре выше +25</w:t>
      </w:r>
      <w:r w:rsidR="00285860" w:rsidRPr="00A65050">
        <w:rPr>
          <w:rFonts w:asciiTheme="minorHAnsi" w:eastAsiaTheme="minorEastAsia" w:hAnsiTheme="minorHAnsi" w:cstheme="minorHAnsi"/>
          <w:sz w:val="20"/>
          <w:szCs w:val="20"/>
        </w:rPr>
        <w:t>°</w:t>
      </w:r>
      <w:r w:rsidRPr="00A65050">
        <w:rPr>
          <w:rFonts w:asciiTheme="minorHAnsi" w:eastAsiaTheme="minorEastAsia" w:hAnsiTheme="minorHAnsi" w:cstheme="minorHAnsi"/>
          <w:sz w:val="20"/>
          <w:szCs w:val="20"/>
        </w:rPr>
        <w:t xml:space="preserve">С для уменьшения влияния высокой температуры на данные параметры рекомендуется: </w:t>
      </w:r>
    </w:p>
    <w:p w14:paraId="583C9243" w14:textId="77777777" w:rsidR="00240F27" w:rsidRPr="00A65050" w:rsidRDefault="00240F27" w:rsidP="006B3D24">
      <w:pPr>
        <w:autoSpaceDE w:val="0"/>
        <w:autoSpaceDN w:val="0"/>
        <w:adjustRightInd w:val="0"/>
        <w:spacing w:after="0" w:line="216" w:lineRule="auto"/>
        <w:ind w:left="0" w:firstLine="0"/>
        <w:jc w:val="both"/>
        <w:rPr>
          <w:rFonts w:asciiTheme="minorHAnsi" w:eastAsiaTheme="minorEastAsia" w:hAnsiTheme="minorHAnsi" w:cstheme="minorHAnsi"/>
          <w:sz w:val="20"/>
          <w:szCs w:val="20"/>
        </w:rPr>
      </w:pPr>
      <w:r w:rsidRPr="00A65050">
        <w:rPr>
          <w:rFonts w:asciiTheme="minorHAnsi" w:eastAsiaTheme="minorEastAsia" w:hAnsiTheme="minorHAnsi" w:cstheme="minorHAnsi"/>
          <w:sz w:val="20"/>
          <w:szCs w:val="20"/>
        </w:rPr>
        <w:t xml:space="preserve">- сухую смесь хранить в прохладном месте; </w:t>
      </w:r>
    </w:p>
    <w:p w14:paraId="26C3E63D" w14:textId="21AA52CC" w:rsidR="00240F27" w:rsidRPr="00A65050" w:rsidRDefault="00240F27" w:rsidP="006B3D24">
      <w:pPr>
        <w:autoSpaceDE w:val="0"/>
        <w:autoSpaceDN w:val="0"/>
        <w:adjustRightInd w:val="0"/>
        <w:spacing w:after="0" w:line="216" w:lineRule="auto"/>
        <w:ind w:left="0" w:firstLine="0"/>
        <w:jc w:val="both"/>
        <w:rPr>
          <w:rFonts w:asciiTheme="minorHAnsi" w:eastAsiaTheme="minorEastAsia" w:hAnsiTheme="minorHAnsi" w:cstheme="minorHAnsi"/>
          <w:sz w:val="20"/>
          <w:szCs w:val="20"/>
        </w:rPr>
      </w:pPr>
      <w:r w:rsidRPr="00A65050">
        <w:rPr>
          <w:rFonts w:asciiTheme="minorHAnsi" w:eastAsiaTheme="minorEastAsia" w:hAnsiTheme="minorHAnsi" w:cstheme="minorHAnsi"/>
          <w:sz w:val="20"/>
          <w:szCs w:val="20"/>
        </w:rPr>
        <w:t xml:space="preserve">- для </w:t>
      </w:r>
      <w:proofErr w:type="spellStart"/>
      <w:r w:rsidRPr="00A65050">
        <w:rPr>
          <w:rFonts w:asciiTheme="minorHAnsi" w:eastAsiaTheme="minorEastAsia" w:hAnsiTheme="minorHAnsi" w:cstheme="minorHAnsi"/>
          <w:sz w:val="20"/>
          <w:szCs w:val="20"/>
        </w:rPr>
        <w:t>затворения</w:t>
      </w:r>
      <w:proofErr w:type="spellEnd"/>
      <w:r w:rsidRPr="00A65050">
        <w:rPr>
          <w:rFonts w:asciiTheme="minorHAnsi" w:eastAsiaTheme="minorEastAsia" w:hAnsiTheme="minorHAnsi" w:cstheme="minorHAnsi"/>
          <w:sz w:val="20"/>
          <w:szCs w:val="20"/>
        </w:rPr>
        <w:t xml:space="preserve"> использовать холодную воду; </w:t>
      </w:r>
    </w:p>
    <w:p w14:paraId="44647A17" w14:textId="31571372" w:rsidR="00240F27" w:rsidRPr="00A65050" w:rsidRDefault="00240F27" w:rsidP="006B3D24">
      <w:pPr>
        <w:autoSpaceDE w:val="0"/>
        <w:autoSpaceDN w:val="0"/>
        <w:adjustRightInd w:val="0"/>
        <w:spacing w:after="0" w:line="216" w:lineRule="auto"/>
        <w:ind w:left="0" w:firstLine="0"/>
        <w:jc w:val="both"/>
        <w:rPr>
          <w:rFonts w:asciiTheme="minorHAnsi" w:eastAsiaTheme="minorEastAsia" w:hAnsiTheme="minorHAnsi" w:cstheme="minorHAnsi"/>
          <w:sz w:val="20"/>
          <w:szCs w:val="20"/>
        </w:rPr>
      </w:pPr>
      <w:r w:rsidRPr="00A65050">
        <w:rPr>
          <w:rFonts w:asciiTheme="minorHAnsi" w:eastAsiaTheme="minorEastAsia" w:hAnsiTheme="minorHAnsi" w:cstheme="minorHAnsi"/>
          <w:sz w:val="20"/>
          <w:szCs w:val="20"/>
        </w:rPr>
        <w:t xml:space="preserve">- непосредственно перед началом работ поверхность охладить, промыв ее холодной водой; </w:t>
      </w:r>
    </w:p>
    <w:p w14:paraId="46BDCA55" w14:textId="0149088C" w:rsidR="00240F27" w:rsidRPr="00A65050" w:rsidRDefault="00240F27" w:rsidP="006B3D24">
      <w:pPr>
        <w:widowControl w:val="0"/>
        <w:spacing w:after="0" w:line="216" w:lineRule="auto"/>
        <w:ind w:left="0" w:firstLine="0"/>
        <w:jc w:val="both"/>
        <w:rPr>
          <w:rFonts w:asciiTheme="minorHAnsi" w:eastAsiaTheme="minorEastAsia" w:hAnsiTheme="minorHAnsi" w:cstheme="minorHAnsi"/>
          <w:sz w:val="20"/>
          <w:szCs w:val="20"/>
        </w:rPr>
      </w:pPr>
      <w:r w:rsidRPr="00A65050">
        <w:rPr>
          <w:rFonts w:asciiTheme="minorHAnsi" w:eastAsiaTheme="minorEastAsia" w:hAnsiTheme="minorHAnsi" w:cstheme="minorHAnsi"/>
          <w:sz w:val="20"/>
          <w:szCs w:val="20"/>
        </w:rPr>
        <w:t>- работы выполнять в прохладное время суток; - защитить свеженанесенный раствор от высыхания и прямых солнечных лучей.</w:t>
      </w:r>
    </w:p>
    <w:p w14:paraId="6654E35B" w14:textId="69D9986E" w:rsidR="00240F27" w:rsidRPr="00A65050" w:rsidRDefault="00B27FAA" w:rsidP="00577E2D">
      <w:pPr>
        <w:widowControl w:val="0"/>
        <w:spacing w:before="120" w:after="40" w:line="216" w:lineRule="auto"/>
        <w:ind w:left="0" w:firstLine="0"/>
        <w:jc w:val="both"/>
        <w:rPr>
          <w:rFonts w:asciiTheme="minorHAnsi" w:hAnsiTheme="minorHAnsi" w:cstheme="minorHAnsi"/>
          <w:b/>
          <w:bCs/>
          <w:sz w:val="20"/>
          <w:szCs w:val="20"/>
        </w:rPr>
      </w:pPr>
      <w:r w:rsidRPr="00A65050">
        <w:rPr>
          <w:rFonts w:asciiTheme="minorHAnsi" w:eastAsiaTheme="minorEastAsia" w:hAnsiTheme="minorHAnsi" w:cstheme="minorHAnsi"/>
          <w:noProof/>
          <w:sz w:val="20"/>
          <w:szCs w:val="20"/>
        </w:rPr>
        <w:drawing>
          <wp:anchor distT="0" distB="0" distL="114300" distR="114300" simplePos="0" relativeHeight="251658240" behindDoc="0" locked="0" layoutInCell="1" allowOverlap="1" wp14:anchorId="0A934DEF" wp14:editId="3BC53A5B">
            <wp:simplePos x="0" y="0"/>
            <wp:positionH relativeFrom="column">
              <wp:posOffset>3514578</wp:posOffset>
            </wp:positionH>
            <wp:positionV relativeFrom="paragraph">
              <wp:posOffset>19490</wp:posOffset>
            </wp:positionV>
            <wp:extent cx="2086610" cy="1732280"/>
            <wp:effectExtent l="0" t="0" r="8890" b="127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086610" cy="1732280"/>
                    </a:xfrm>
                    <a:prstGeom prst="rect">
                      <a:avLst/>
                    </a:prstGeom>
                    <a:noFill/>
                    <a:ln>
                      <a:noFill/>
                    </a:ln>
                  </pic:spPr>
                </pic:pic>
              </a:graphicData>
            </a:graphic>
            <wp14:sizeRelH relativeFrom="page">
              <wp14:pctWidth>0</wp14:pctWidth>
            </wp14:sizeRelH>
            <wp14:sizeRelV relativeFrom="page">
              <wp14:pctHeight>0</wp14:pctHeight>
            </wp14:sizeRelV>
          </wp:anchor>
        </w:drawing>
      </w:r>
      <w:r w:rsidR="00316402" w:rsidRPr="00A65050">
        <w:rPr>
          <w:rFonts w:asciiTheme="minorHAnsi" w:hAnsiTheme="minorHAnsi" w:cstheme="minorHAnsi"/>
          <w:b/>
          <w:bCs/>
          <w:sz w:val="20"/>
          <w:szCs w:val="20"/>
        </w:rPr>
        <w:t>ПОРЯДОК РАБОТЫ:</w:t>
      </w:r>
    </w:p>
    <w:p w14:paraId="0BAE0E66" w14:textId="73345A8B" w:rsidR="00316402" w:rsidRPr="00A65050" w:rsidRDefault="00316402" w:rsidP="006B3D24">
      <w:pPr>
        <w:autoSpaceDE w:val="0"/>
        <w:autoSpaceDN w:val="0"/>
        <w:adjustRightInd w:val="0"/>
        <w:spacing w:after="0" w:line="216" w:lineRule="auto"/>
        <w:ind w:left="0" w:firstLine="0"/>
        <w:jc w:val="both"/>
        <w:rPr>
          <w:rFonts w:asciiTheme="minorHAnsi" w:eastAsiaTheme="minorEastAsia" w:hAnsiTheme="minorHAnsi" w:cstheme="minorHAnsi"/>
          <w:sz w:val="20"/>
          <w:szCs w:val="20"/>
        </w:rPr>
      </w:pPr>
      <w:r w:rsidRPr="00A65050">
        <w:rPr>
          <w:rFonts w:asciiTheme="minorHAnsi" w:eastAsiaTheme="minorEastAsia" w:hAnsiTheme="minorHAnsi" w:cstheme="minorHAnsi"/>
          <w:b/>
          <w:bCs/>
          <w:sz w:val="20"/>
          <w:szCs w:val="20"/>
        </w:rPr>
        <w:t xml:space="preserve">1. Установка анкерных устройств </w:t>
      </w:r>
    </w:p>
    <w:p w14:paraId="7A427723" w14:textId="77777777" w:rsidR="00730944" w:rsidRPr="00A65050" w:rsidRDefault="00730944" w:rsidP="006B3D24">
      <w:pPr>
        <w:autoSpaceDE w:val="0"/>
        <w:autoSpaceDN w:val="0"/>
        <w:adjustRightInd w:val="0"/>
        <w:spacing w:after="0" w:line="216" w:lineRule="auto"/>
        <w:ind w:left="0" w:firstLine="0"/>
        <w:jc w:val="both"/>
        <w:rPr>
          <w:rFonts w:asciiTheme="minorHAnsi" w:eastAsiaTheme="minorEastAsia" w:hAnsiTheme="minorHAnsi" w:cstheme="minorHAnsi"/>
          <w:sz w:val="20"/>
          <w:szCs w:val="20"/>
        </w:rPr>
        <w:sectPr w:rsidR="00730944" w:rsidRPr="00A65050" w:rsidSect="0018068E">
          <w:type w:val="continuous"/>
          <w:pgSz w:w="11906" w:h="16838"/>
          <w:pgMar w:top="1137" w:right="849" w:bottom="1357" w:left="1702" w:header="720" w:footer="707" w:gutter="0"/>
          <w:cols w:space="720"/>
        </w:sectPr>
      </w:pPr>
    </w:p>
    <w:p w14:paraId="2F6B09C4" w14:textId="77EDEA18" w:rsidR="00316402" w:rsidRPr="00A65050" w:rsidRDefault="00316402" w:rsidP="00CF67FA">
      <w:pPr>
        <w:autoSpaceDE w:val="0"/>
        <w:autoSpaceDN w:val="0"/>
        <w:adjustRightInd w:val="0"/>
        <w:spacing w:after="0" w:line="216" w:lineRule="auto"/>
        <w:ind w:left="0" w:firstLine="0"/>
        <w:jc w:val="both"/>
        <w:rPr>
          <w:rFonts w:asciiTheme="minorHAnsi" w:eastAsiaTheme="minorEastAsia" w:hAnsiTheme="minorHAnsi" w:cstheme="minorHAnsi"/>
          <w:sz w:val="20"/>
          <w:szCs w:val="20"/>
        </w:rPr>
      </w:pPr>
      <w:r w:rsidRPr="00A65050">
        <w:rPr>
          <w:rFonts w:asciiTheme="minorHAnsi" w:eastAsiaTheme="minorEastAsia" w:hAnsiTheme="minorHAnsi" w:cstheme="minorHAnsi"/>
          <w:sz w:val="20"/>
          <w:szCs w:val="20"/>
        </w:rPr>
        <w:t xml:space="preserve">- при установке анкеров с помощью </w:t>
      </w:r>
      <w:r w:rsidR="00730944" w:rsidRPr="00A65050">
        <w:rPr>
          <w:rFonts w:asciiTheme="minorHAnsi" w:eastAsiaTheme="minorEastAsia" w:hAnsiTheme="minorHAnsi" w:cstheme="minorHAnsi"/>
          <w:sz w:val="20"/>
          <w:szCs w:val="20"/>
        </w:rPr>
        <w:t>Cetus.PRO®</w:t>
      </w:r>
      <w:r w:rsidR="00471EFB" w:rsidRPr="00A65050">
        <w:rPr>
          <w:rFonts w:asciiTheme="minorHAnsi" w:eastAsiaTheme="minorEastAsia" w:hAnsiTheme="minorHAnsi" w:cstheme="minorHAnsi"/>
          <w:sz w:val="20"/>
          <w:szCs w:val="20"/>
        </w:rPr>
        <w:t xml:space="preserve"> </w:t>
      </w:r>
      <w:r w:rsidR="00021679" w:rsidRPr="00021679">
        <w:rPr>
          <w:rFonts w:asciiTheme="minorHAnsi" w:eastAsiaTheme="minorEastAsia" w:hAnsiTheme="minorHAnsi" w:cstheme="minorHAnsi"/>
          <w:sz w:val="20"/>
          <w:szCs w:val="20"/>
        </w:rPr>
        <w:t>NFU</w:t>
      </w:r>
      <w:r w:rsidR="00021679" w:rsidRPr="00021679">
        <w:rPr>
          <w:rFonts w:asciiTheme="minorHAnsi" w:eastAsiaTheme="minorEastAsia" w:hAnsiTheme="minorHAnsi" w:cstheme="minorHAnsi"/>
          <w:sz w:val="20"/>
          <w:szCs w:val="20"/>
        </w:rPr>
        <w:t xml:space="preserve"> </w:t>
      </w:r>
      <w:r w:rsidR="004E0D08" w:rsidRPr="00A65050">
        <w:rPr>
          <w:rFonts w:asciiTheme="minorHAnsi" w:eastAsiaTheme="minorEastAsia" w:hAnsiTheme="minorHAnsi" w:cstheme="minorHAnsi"/>
          <w:sz w:val="20"/>
          <w:szCs w:val="20"/>
        </w:rPr>
        <w:t>минимальный</w:t>
      </w:r>
      <w:r w:rsidRPr="00A65050">
        <w:rPr>
          <w:rFonts w:asciiTheme="minorHAnsi" w:eastAsiaTheme="minorEastAsia" w:hAnsiTheme="minorHAnsi" w:cstheme="minorHAnsi"/>
          <w:sz w:val="20"/>
          <w:szCs w:val="20"/>
        </w:rPr>
        <w:t xml:space="preserve"> диаметр скважины составляет </w:t>
      </w:r>
      <w:proofErr w:type="spellStart"/>
      <w:r w:rsidRPr="00A65050">
        <w:rPr>
          <w:rFonts w:asciiTheme="minorHAnsi" w:eastAsiaTheme="minorEastAsia" w:hAnsiTheme="minorHAnsi" w:cstheme="minorHAnsi"/>
          <w:sz w:val="20"/>
          <w:szCs w:val="20"/>
        </w:rPr>
        <w:t>Dскваж</w:t>
      </w:r>
      <w:proofErr w:type="spellEnd"/>
      <w:r w:rsidRPr="00A65050">
        <w:rPr>
          <w:rFonts w:asciiTheme="minorHAnsi" w:eastAsiaTheme="minorEastAsia" w:hAnsiTheme="minorHAnsi" w:cstheme="minorHAnsi"/>
          <w:sz w:val="20"/>
          <w:szCs w:val="20"/>
        </w:rPr>
        <w:t>=</w:t>
      </w:r>
      <w:proofErr w:type="spellStart"/>
      <w:r w:rsidRPr="00A65050">
        <w:rPr>
          <w:rFonts w:asciiTheme="minorHAnsi" w:eastAsiaTheme="minorEastAsia" w:hAnsiTheme="minorHAnsi" w:cstheme="minorHAnsi"/>
          <w:sz w:val="20"/>
          <w:szCs w:val="20"/>
        </w:rPr>
        <w:t>dанкера</w:t>
      </w:r>
      <w:proofErr w:type="spellEnd"/>
      <w:r w:rsidRPr="00A65050">
        <w:rPr>
          <w:rFonts w:asciiTheme="minorHAnsi" w:eastAsiaTheme="minorEastAsia" w:hAnsiTheme="minorHAnsi" w:cstheme="minorHAnsi"/>
          <w:sz w:val="20"/>
          <w:szCs w:val="20"/>
        </w:rPr>
        <w:t xml:space="preserve">+ 6мм </w:t>
      </w:r>
    </w:p>
    <w:p w14:paraId="62E169F5" w14:textId="77777777" w:rsidR="00730944" w:rsidRPr="00A65050" w:rsidRDefault="00730944" w:rsidP="00CF67FA">
      <w:pPr>
        <w:autoSpaceDE w:val="0"/>
        <w:autoSpaceDN w:val="0"/>
        <w:adjustRightInd w:val="0"/>
        <w:spacing w:after="0" w:line="216" w:lineRule="auto"/>
        <w:ind w:left="0" w:firstLine="0"/>
        <w:jc w:val="both"/>
        <w:rPr>
          <w:rFonts w:asciiTheme="minorHAnsi" w:eastAsiaTheme="minorEastAsia" w:hAnsiTheme="minorHAnsi" w:cstheme="minorHAnsi"/>
          <w:b/>
          <w:bCs/>
          <w:sz w:val="20"/>
          <w:szCs w:val="20"/>
        </w:rPr>
        <w:sectPr w:rsidR="00730944" w:rsidRPr="00A65050" w:rsidSect="00730944">
          <w:type w:val="continuous"/>
          <w:pgSz w:w="11906" w:h="16838"/>
          <w:pgMar w:top="1137" w:right="849" w:bottom="1357" w:left="1702" w:header="720" w:footer="707" w:gutter="0"/>
          <w:cols w:num="2" w:space="709"/>
        </w:sectPr>
      </w:pPr>
    </w:p>
    <w:p w14:paraId="38626C36" w14:textId="77777777" w:rsidR="00316402" w:rsidRPr="00A65050" w:rsidRDefault="00316402" w:rsidP="00CF67FA">
      <w:pPr>
        <w:autoSpaceDE w:val="0"/>
        <w:autoSpaceDN w:val="0"/>
        <w:adjustRightInd w:val="0"/>
        <w:spacing w:after="0" w:line="216" w:lineRule="auto"/>
        <w:ind w:left="0" w:firstLine="0"/>
        <w:jc w:val="both"/>
        <w:rPr>
          <w:rFonts w:asciiTheme="minorHAnsi" w:eastAsiaTheme="minorEastAsia" w:hAnsiTheme="minorHAnsi" w:cstheme="minorHAnsi"/>
          <w:sz w:val="20"/>
          <w:szCs w:val="20"/>
        </w:rPr>
      </w:pPr>
      <w:r w:rsidRPr="00A65050">
        <w:rPr>
          <w:rFonts w:asciiTheme="minorHAnsi" w:eastAsiaTheme="minorEastAsia" w:hAnsiTheme="minorHAnsi" w:cstheme="minorHAnsi"/>
          <w:b/>
          <w:bCs/>
          <w:sz w:val="20"/>
          <w:szCs w:val="20"/>
        </w:rPr>
        <w:t xml:space="preserve">Подготовка основания </w:t>
      </w:r>
    </w:p>
    <w:p w14:paraId="32DE1C73" w14:textId="77777777" w:rsidR="00316402" w:rsidRPr="00A65050" w:rsidRDefault="00316402" w:rsidP="00CF67FA">
      <w:pPr>
        <w:autoSpaceDE w:val="0"/>
        <w:autoSpaceDN w:val="0"/>
        <w:adjustRightInd w:val="0"/>
        <w:spacing w:after="0" w:line="216" w:lineRule="auto"/>
        <w:ind w:left="0" w:firstLine="0"/>
        <w:jc w:val="both"/>
        <w:rPr>
          <w:rFonts w:asciiTheme="minorHAnsi" w:eastAsiaTheme="minorEastAsia" w:hAnsiTheme="minorHAnsi" w:cstheme="minorHAnsi"/>
          <w:sz w:val="20"/>
          <w:szCs w:val="20"/>
        </w:rPr>
      </w:pPr>
      <w:r w:rsidRPr="00A65050">
        <w:rPr>
          <w:rFonts w:asciiTheme="minorHAnsi" w:eastAsiaTheme="minorEastAsia" w:hAnsiTheme="minorHAnsi" w:cstheme="minorHAnsi"/>
          <w:sz w:val="20"/>
          <w:szCs w:val="20"/>
        </w:rPr>
        <w:t xml:space="preserve">- для обеспыливания и увлажнения скважины промыть водой, затем избытки воды удалить продувкой сжатым воздухом или с помощью ветоши. </w:t>
      </w:r>
    </w:p>
    <w:p w14:paraId="0DF63089" w14:textId="77777777" w:rsidR="00316402" w:rsidRPr="00A65050" w:rsidRDefault="00316402" w:rsidP="00CF67FA">
      <w:pPr>
        <w:autoSpaceDE w:val="0"/>
        <w:autoSpaceDN w:val="0"/>
        <w:adjustRightInd w:val="0"/>
        <w:spacing w:after="0" w:line="216" w:lineRule="auto"/>
        <w:ind w:left="0" w:firstLine="0"/>
        <w:jc w:val="both"/>
        <w:rPr>
          <w:rFonts w:asciiTheme="minorHAnsi" w:eastAsiaTheme="minorEastAsia" w:hAnsiTheme="minorHAnsi" w:cstheme="minorHAnsi"/>
          <w:sz w:val="20"/>
          <w:szCs w:val="20"/>
        </w:rPr>
      </w:pPr>
      <w:r w:rsidRPr="00A65050">
        <w:rPr>
          <w:rFonts w:asciiTheme="minorHAnsi" w:eastAsiaTheme="minorEastAsia" w:hAnsiTheme="minorHAnsi" w:cstheme="minorHAnsi"/>
          <w:b/>
          <w:bCs/>
          <w:sz w:val="20"/>
          <w:szCs w:val="20"/>
        </w:rPr>
        <w:t xml:space="preserve">Порядок работы </w:t>
      </w:r>
    </w:p>
    <w:p w14:paraId="38B0B98F" w14:textId="77777777" w:rsidR="00316402" w:rsidRPr="00A65050" w:rsidRDefault="00316402" w:rsidP="00CF67FA">
      <w:pPr>
        <w:autoSpaceDE w:val="0"/>
        <w:autoSpaceDN w:val="0"/>
        <w:adjustRightInd w:val="0"/>
        <w:spacing w:after="0" w:line="216" w:lineRule="auto"/>
        <w:ind w:left="0" w:firstLine="0"/>
        <w:jc w:val="both"/>
        <w:rPr>
          <w:rFonts w:asciiTheme="minorHAnsi" w:eastAsiaTheme="minorEastAsia" w:hAnsiTheme="minorHAnsi" w:cstheme="minorHAnsi"/>
          <w:sz w:val="20"/>
          <w:szCs w:val="20"/>
        </w:rPr>
      </w:pPr>
      <w:r w:rsidRPr="00A65050">
        <w:rPr>
          <w:rFonts w:asciiTheme="minorHAnsi" w:eastAsiaTheme="minorEastAsia" w:hAnsiTheme="minorHAnsi" w:cstheme="minorHAnsi"/>
          <w:sz w:val="20"/>
          <w:szCs w:val="20"/>
        </w:rPr>
        <w:t xml:space="preserve">- скважину заполняют готовым раствором на 2/3 объёма, рекомендуется вести заливку через воронку. </w:t>
      </w:r>
    </w:p>
    <w:p w14:paraId="33D2ED2C" w14:textId="6AB7292E" w:rsidR="00B27FAA" w:rsidRPr="00B27FAA" w:rsidRDefault="00316402" w:rsidP="00B27FAA">
      <w:pPr>
        <w:widowControl w:val="0"/>
        <w:spacing w:after="0" w:line="216" w:lineRule="auto"/>
        <w:ind w:left="0" w:firstLine="0"/>
        <w:jc w:val="both"/>
        <w:rPr>
          <w:rFonts w:asciiTheme="minorHAnsi" w:hAnsiTheme="minorHAnsi" w:cstheme="minorHAnsi"/>
          <w:b/>
          <w:bCs/>
          <w:sz w:val="20"/>
          <w:szCs w:val="20"/>
        </w:rPr>
      </w:pPr>
      <w:r w:rsidRPr="00A65050">
        <w:rPr>
          <w:rFonts w:asciiTheme="minorHAnsi" w:eastAsiaTheme="minorEastAsia" w:hAnsiTheme="minorHAnsi" w:cstheme="minorHAnsi"/>
          <w:sz w:val="20"/>
          <w:szCs w:val="20"/>
        </w:rPr>
        <w:t>- устанавливают анкер вращая его по мере погружения.</w:t>
      </w:r>
      <w:r w:rsidR="00B27FAA" w:rsidRPr="00B27FAA">
        <w:rPr>
          <w:rFonts w:asciiTheme="minorHAnsi" w:hAnsiTheme="minorHAnsi" w:cstheme="minorHAnsi"/>
          <w:b/>
          <w:bCs/>
          <w:sz w:val="20"/>
          <w:szCs w:val="20"/>
        </w:rPr>
        <w:t xml:space="preserve">                  </w:t>
      </w:r>
      <w:r w:rsidR="00B27FAA" w:rsidRPr="00B27FAA">
        <w:rPr>
          <w:rFonts w:asciiTheme="minorHAnsi" w:eastAsiaTheme="minorEastAsia" w:hAnsiTheme="minorHAnsi" w:cstheme="minorHAnsi"/>
          <w:sz w:val="16"/>
          <w:szCs w:val="16"/>
        </w:rPr>
        <w:t>Рис.1 Схема технологии установки анкерных устройств.</w:t>
      </w:r>
    </w:p>
    <w:p w14:paraId="6E0D6697" w14:textId="77777777" w:rsidR="00031B03" w:rsidRPr="00A65050" w:rsidRDefault="00031B03" w:rsidP="00653DB7">
      <w:pPr>
        <w:autoSpaceDE w:val="0"/>
        <w:autoSpaceDN w:val="0"/>
        <w:adjustRightInd w:val="0"/>
        <w:spacing w:before="40" w:after="0" w:line="216" w:lineRule="auto"/>
        <w:ind w:left="0" w:firstLine="0"/>
        <w:rPr>
          <w:rFonts w:asciiTheme="minorHAnsi" w:eastAsiaTheme="minorEastAsia" w:hAnsiTheme="minorHAnsi" w:cstheme="minorHAnsi"/>
          <w:sz w:val="20"/>
          <w:szCs w:val="20"/>
        </w:rPr>
        <w:sectPr w:rsidR="00031B03" w:rsidRPr="00A65050" w:rsidSect="0018068E">
          <w:type w:val="continuous"/>
          <w:pgSz w:w="11906" w:h="16838"/>
          <w:pgMar w:top="1137" w:right="849" w:bottom="1357" w:left="1702" w:header="720" w:footer="707" w:gutter="0"/>
          <w:cols w:space="720"/>
        </w:sectPr>
      </w:pPr>
    </w:p>
    <w:p w14:paraId="625D6A99" w14:textId="2C0E6333" w:rsidR="00B15F29" w:rsidRPr="00A65050" w:rsidRDefault="00B15F29" w:rsidP="00031B03">
      <w:pPr>
        <w:autoSpaceDE w:val="0"/>
        <w:autoSpaceDN w:val="0"/>
        <w:adjustRightInd w:val="0"/>
        <w:spacing w:before="40" w:after="0" w:line="216" w:lineRule="auto"/>
        <w:ind w:left="0" w:firstLine="0"/>
        <w:jc w:val="right"/>
        <w:rPr>
          <w:rFonts w:asciiTheme="minorHAnsi" w:eastAsiaTheme="minorEastAsia" w:hAnsiTheme="minorHAnsi" w:cstheme="minorHAnsi"/>
          <w:sz w:val="20"/>
          <w:szCs w:val="20"/>
        </w:rPr>
      </w:pPr>
    </w:p>
    <w:p w14:paraId="132594D6" w14:textId="77777777" w:rsidR="00031B03" w:rsidRPr="00A65050" w:rsidRDefault="00031B03" w:rsidP="006B3D24">
      <w:pPr>
        <w:autoSpaceDE w:val="0"/>
        <w:autoSpaceDN w:val="0"/>
        <w:adjustRightInd w:val="0"/>
        <w:spacing w:before="40" w:after="0" w:line="216" w:lineRule="auto"/>
        <w:ind w:left="0" w:firstLine="0"/>
        <w:jc w:val="both"/>
        <w:rPr>
          <w:rFonts w:asciiTheme="minorHAnsi" w:eastAsiaTheme="minorEastAsia" w:hAnsiTheme="minorHAnsi" w:cstheme="minorHAnsi"/>
          <w:b/>
          <w:bCs/>
          <w:sz w:val="20"/>
          <w:szCs w:val="20"/>
        </w:rPr>
        <w:sectPr w:rsidR="00031B03" w:rsidRPr="00A65050" w:rsidSect="00031B03">
          <w:type w:val="continuous"/>
          <w:pgSz w:w="11906" w:h="16838"/>
          <w:pgMar w:top="1137" w:right="849" w:bottom="1357" w:left="1702" w:header="720" w:footer="707" w:gutter="0"/>
          <w:cols w:num="2" w:space="709"/>
        </w:sectPr>
      </w:pPr>
    </w:p>
    <w:p w14:paraId="3B1B271A" w14:textId="77777777" w:rsidR="00CF67FA" w:rsidRPr="00A65050" w:rsidRDefault="00CF67FA" w:rsidP="006B3D24">
      <w:pPr>
        <w:autoSpaceDE w:val="0"/>
        <w:autoSpaceDN w:val="0"/>
        <w:adjustRightInd w:val="0"/>
        <w:spacing w:before="40" w:after="0" w:line="216" w:lineRule="auto"/>
        <w:ind w:left="0" w:firstLine="0"/>
        <w:jc w:val="both"/>
        <w:rPr>
          <w:rFonts w:asciiTheme="minorHAnsi" w:eastAsiaTheme="minorEastAsia" w:hAnsiTheme="minorHAnsi" w:cstheme="minorHAnsi"/>
          <w:b/>
          <w:bCs/>
          <w:sz w:val="20"/>
          <w:szCs w:val="20"/>
        </w:rPr>
      </w:pPr>
    </w:p>
    <w:p w14:paraId="5630F2D9" w14:textId="77777777" w:rsidR="0024017F" w:rsidRDefault="0024017F" w:rsidP="00817A3A">
      <w:pPr>
        <w:autoSpaceDE w:val="0"/>
        <w:autoSpaceDN w:val="0"/>
        <w:adjustRightInd w:val="0"/>
        <w:spacing w:after="0" w:line="216" w:lineRule="auto"/>
        <w:ind w:left="0" w:firstLine="0"/>
        <w:jc w:val="both"/>
        <w:rPr>
          <w:rFonts w:asciiTheme="minorHAnsi" w:eastAsiaTheme="minorEastAsia" w:hAnsiTheme="minorHAnsi" w:cstheme="minorHAnsi"/>
          <w:b/>
          <w:bCs/>
          <w:sz w:val="20"/>
          <w:szCs w:val="20"/>
        </w:rPr>
      </w:pPr>
    </w:p>
    <w:p w14:paraId="1B3B8FB6" w14:textId="653FA885" w:rsidR="00316402" w:rsidRPr="00A65050" w:rsidRDefault="00316402" w:rsidP="00817A3A">
      <w:pPr>
        <w:autoSpaceDE w:val="0"/>
        <w:autoSpaceDN w:val="0"/>
        <w:adjustRightInd w:val="0"/>
        <w:spacing w:after="0" w:line="216" w:lineRule="auto"/>
        <w:ind w:left="0" w:firstLine="0"/>
        <w:jc w:val="both"/>
        <w:rPr>
          <w:rFonts w:asciiTheme="minorHAnsi" w:eastAsiaTheme="minorEastAsia" w:hAnsiTheme="minorHAnsi" w:cstheme="minorHAnsi"/>
          <w:sz w:val="20"/>
          <w:szCs w:val="20"/>
        </w:rPr>
      </w:pPr>
      <w:r w:rsidRPr="00A65050">
        <w:rPr>
          <w:rFonts w:asciiTheme="minorHAnsi" w:eastAsiaTheme="minorEastAsia" w:hAnsiTheme="minorHAnsi" w:cstheme="minorHAnsi"/>
          <w:b/>
          <w:bCs/>
          <w:sz w:val="20"/>
          <w:szCs w:val="20"/>
        </w:rPr>
        <w:lastRenderedPageBreak/>
        <w:t xml:space="preserve">2. Инъектирование трещин (данная технология относится к трещинам статического характера, раскрытием от 0,2 мм). </w:t>
      </w:r>
    </w:p>
    <w:p w14:paraId="57050611" w14:textId="77777777" w:rsidR="00316402" w:rsidRPr="00A65050" w:rsidRDefault="00316402" w:rsidP="00817A3A">
      <w:pPr>
        <w:autoSpaceDE w:val="0"/>
        <w:autoSpaceDN w:val="0"/>
        <w:adjustRightInd w:val="0"/>
        <w:spacing w:before="120" w:after="0" w:line="216" w:lineRule="auto"/>
        <w:ind w:left="0" w:firstLine="0"/>
        <w:jc w:val="both"/>
        <w:rPr>
          <w:rFonts w:asciiTheme="minorHAnsi" w:eastAsiaTheme="minorEastAsia" w:hAnsiTheme="minorHAnsi" w:cstheme="minorHAnsi"/>
          <w:sz w:val="20"/>
          <w:szCs w:val="20"/>
        </w:rPr>
      </w:pPr>
      <w:r w:rsidRPr="00A65050">
        <w:rPr>
          <w:rFonts w:asciiTheme="minorHAnsi" w:eastAsiaTheme="minorEastAsia" w:hAnsiTheme="minorHAnsi" w:cstheme="minorHAnsi"/>
          <w:b/>
          <w:bCs/>
          <w:sz w:val="20"/>
          <w:szCs w:val="20"/>
        </w:rPr>
        <w:t xml:space="preserve">Технология разработана на основе практического применения. В каждом конкретном случае необходима её корректировка. Данный вид работ должен соответствовать проекту. </w:t>
      </w:r>
    </w:p>
    <w:p w14:paraId="76C6A8EB" w14:textId="77777777" w:rsidR="00316402" w:rsidRPr="00A65050" w:rsidRDefault="00316402" w:rsidP="00817A3A">
      <w:pPr>
        <w:autoSpaceDE w:val="0"/>
        <w:autoSpaceDN w:val="0"/>
        <w:adjustRightInd w:val="0"/>
        <w:spacing w:before="120" w:after="0" w:line="216" w:lineRule="auto"/>
        <w:ind w:left="0" w:firstLine="0"/>
        <w:jc w:val="both"/>
        <w:rPr>
          <w:rFonts w:asciiTheme="minorHAnsi" w:eastAsiaTheme="minorEastAsia" w:hAnsiTheme="minorHAnsi" w:cstheme="minorHAnsi"/>
          <w:sz w:val="20"/>
          <w:szCs w:val="20"/>
        </w:rPr>
      </w:pPr>
      <w:r w:rsidRPr="00A65050">
        <w:rPr>
          <w:rFonts w:asciiTheme="minorHAnsi" w:eastAsiaTheme="minorEastAsia" w:hAnsiTheme="minorHAnsi" w:cstheme="minorHAnsi"/>
          <w:b/>
          <w:bCs/>
          <w:sz w:val="20"/>
          <w:szCs w:val="20"/>
        </w:rPr>
        <w:t xml:space="preserve">Подготовка основания </w:t>
      </w:r>
    </w:p>
    <w:p w14:paraId="787E9161" w14:textId="420020B8" w:rsidR="00CF67FA" w:rsidRPr="00B27FAA" w:rsidRDefault="00316402" w:rsidP="00B27FAA">
      <w:pPr>
        <w:pStyle w:val="Default"/>
        <w:spacing w:line="216" w:lineRule="auto"/>
        <w:jc w:val="both"/>
        <w:rPr>
          <w:rFonts w:asciiTheme="minorHAnsi" w:hAnsiTheme="minorHAnsi" w:cstheme="minorHAnsi"/>
          <w:sz w:val="20"/>
          <w:szCs w:val="20"/>
        </w:rPr>
      </w:pPr>
      <w:r w:rsidRPr="00A65050">
        <w:rPr>
          <w:rFonts w:asciiTheme="minorHAnsi" w:hAnsiTheme="minorHAnsi" w:cstheme="minorHAnsi"/>
          <w:sz w:val="20"/>
          <w:szCs w:val="20"/>
        </w:rPr>
        <w:t xml:space="preserve">трещины расшить по всей длине. Сечение полученной </w:t>
      </w:r>
      <w:proofErr w:type="spellStart"/>
      <w:r w:rsidRPr="00A65050">
        <w:rPr>
          <w:rFonts w:asciiTheme="minorHAnsi" w:hAnsiTheme="minorHAnsi" w:cstheme="minorHAnsi"/>
          <w:sz w:val="20"/>
          <w:szCs w:val="20"/>
        </w:rPr>
        <w:t>штрабы</w:t>
      </w:r>
      <w:proofErr w:type="spellEnd"/>
      <w:r w:rsidRPr="00A65050">
        <w:rPr>
          <w:rFonts w:asciiTheme="minorHAnsi" w:hAnsiTheme="minorHAnsi" w:cstheme="minorHAnsi"/>
          <w:sz w:val="20"/>
          <w:szCs w:val="20"/>
        </w:rPr>
        <w:t xml:space="preserve"> должно быть не менее 20х20 мм. Длина штробы должна быть на 50 мм больше в обе </w:t>
      </w:r>
      <w:proofErr w:type="spellStart"/>
      <w:r w:rsidRPr="00A65050">
        <w:rPr>
          <w:rFonts w:asciiTheme="minorHAnsi" w:hAnsiTheme="minorHAnsi" w:cstheme="minorHAnsi"/>
          <w:sz w:val="20"/>
          <w:szCs w:val="20"/>
        </w:rPr>
        <w:t>стороны</w:t>
      </w:r>
      <w:r w:rsidR="001A011B" w:rsidRPr="00A65050">
        <w:rPr>
          <w:rFonts w:asciiTheme="minorHAnsi" w:hAnsiTheme="minorHAnsi" w:cstheme="minorHAnsi"/>
          <w:sz w:val="20"/>
          <w:szCs w:val="20"/>
        </w:rPr>
        <w:t>полученную</w:t>
      </w:r>
      <w:proofErr w:type="spellEnd"/>
      <w:r w:rsidR="001A011B" w:rsidRPr="00A65050">
        <w:rPr>
          <w:rFonts w:asciiTheme="minorHAnsi" w:hAnsiTheme="minorHAnsi" w:cstheme="minorHAnsi"/>
          <w:sz w:val="20"/>
          <w:szCs w:val="20"/>
        </w:rPr>
        <w:t xml:space="preserve"> </w:t>
      </w:r>
      <w:proofErr w:type="spellStart"/>
      <w:r w:rsidR="001A011B" w:rsidRPr="00A65050">
        <w:rPr>
          <w:rFonts w:asciiTheme="minorHAnsi" w:hAnsiTheme="minorHAnsi" w:cstheme="minorHAnsi"/>
          <w:sz w:val="20"/>
          <w:szCs w:val="20"/>
        </w:rPr>
        <w:t>штрабу</w:t>
      </w:r>
      <w:proofErr w:type="spellEnd"/>
      <w:r w:rsidR="001A011B" w:rsidRPr="00A65050">
        <w:rPr>
          <w:rFonts w:asciiTheme="minorHAnsi" w:hAnsiTheme="minorHAnsi" w:cstheme="minorHAnsi"/>
          <w:sz w:val="20"/>
          <w:szCs w:val="20"/>
        </w:rPr>
        <w:t xml:space="preserve"> промыть с помощью водоструйного аппарата. Лишнюю воду удалить с помощью сжатого воздуха либо ветоши </w:t>
      </w:r>
      <w:proofErr w:type="spellStart"/>
      <w:r w:rsidR="001A011B" w:rsidRPr="00A65050">
        <w:rPr>
          <w:rFonts w:asciiTheme="minorHAnsi" w:hAnsiTheme="minorHAnsi" w:cstheme="minorHAnsi"/>
          <w:sz w:val="20"/>
          <w:szCs w:val="20"/>
        </w:rPr>
        <w:t>зачеканить</w:t>
      </w:r>
      <w:proofErr w:type="spellEnd"/>
      <w:r w:rsidR="001A011B" w:rsidRPr="00A65050">
        <w:rPr>
          <w:rFonts w:asciiTheme="minorHAnsi" w:hAnsiTheme="minorHAnsi" w:cstheme="minorHAnsi"/>
          <w:sz w:val="20"/>
          <w:szCs w:val="20"/>
        </w:rPr>
        <w:t xml:space="preserve"> </w:t>
      </w:r>
      <w:proofErr w:type="spellStart"/>
      <w:r w:rsidR="001A011B" w:rsidRPr="00A65050">
        <w:rPr>
          <w:rFonts w:asciiTheme="minorHAnsi" w:hAnsiTheme="minorHAnsi" w:cstheme="minorHAnsi"/>
          <w:sz w:val="20"/>
          <w:szCs w:val="20"/>
        </w:rPr>
        <w:t>штрабу</w:t>
      </w:r>
      <w:proofErr w:type="spellEnd"/>
      <w:r w:rsidR="001A011B" w:rsidRPr="00A65050">
        <w:rPr>
          <w:rFonts w:asciiTheme="minorHAnsi" w:hAnsiTheme="minorHAnsi" w:cstheme="minorHAnsi"/>
          <w:sz w:val="20"/>
          <w:szCs w:val="20"/>
        </w:rPr>
        <w:t xml:space="preserve"> с помощью </w:t>
      </w:r>
      <w:r w:rsidR="004E0D08" w:rsidRPr="00A65050">
        <w:rPr>
          <w:rFonts w:asciiTheme="minorHAnsi" w:hAnsiTheme="minorHAnsi" w:cstheme="minorHAnsi"/>
          <w:sz w:val="20"/>
          <w:szCs w:val="20"/>
        </w:rPr>
        <w:t xml:space="preserve">Cetus.PRO® </w:t>
      </w:r>
      <w:r w:rsidR="00C31F61" w:rsidRPr="00C31F61">
        <w:rPr>
          <w:rFonts w:asciiTheme="minorHAnsi" w:hAnsiTheme="minorHAnsi" w:cstheme="minorHAnsi"/>
          <w:sz w:val="20"/>
          <w:szCs w:val="20"/>
          <w:lang w:val="en-US"/>
        </w:rPr>
        <w:t>RST</w:t>
      </w:r>
      <w:r w:rsidR="00C31F61" w:rsidRPr="00C31F61">
        <w:rPr>
          <w:rFonts w:asciiTheme="minorHAnsi" w:hAnsiTheme="minorHAnsi" w:cstheme="minorHAnsi"/>
          <w:sz w:val="20"/>
          <w:szCs w:val="20"/>
        </w:rPr>
        <w:t xml:space="preserve"> </w:t>
      </w:r>
      <w:r w:rsidR="00C31F61" w:rsidRPr="00C31F61">
        <w:rPr>
          <w:rFonts w:asciiTheme="minorHAnsi" w:hAnsiTheme="minorHAnsi" w:cstheme="minorHAnsi"/>
          <w:sz w:val="20"/>
          <w:szCs w:val="20"/>
        </w:rPr>
        <w:t xml:space="preserve">2 </w:t>
      </w:r>
      <w:r w:rsidR="001A011B" w:rsidRPr="00A65050">
        <w:rPr>
          <w:rFonts w:asciiTheme="minorHAnsi" w:hAnsiTheme="minorHAnsi" w:cstheme="minorHAnsi"/>
          <w:sz w:val="20"/>
          <w:szCs w:val="20"/>
        </w:rPr>
        <w:t>(более подробную информацию см. в технических описаниях на данные продукты)</w:t>
      </w:r>
      <w:r w:rsidR="005C43DC" w:rsidRPr="00A65050">
        <w:rPr>
          <w:rFonts w:asciiTheme="minorHAnsi" w:hAnsiTheme="minorHAnsi" w:cstheme="minorHAnsi"/>
          <w:sz w:val="20"/>
          <w:szCs w:val="20"/>
        </w:rPr>
        <w:t xml:space="preserve">, </w:t>
      </w:r>
      <w:r w:rsidR="001A011B" w:rsidRPr="00A65050">
        <w:rPr>
          <w:rFonts w:asciiTheme="minorHAnsi" w:hAnsiTheme="minorHAnsi" w:cstheme="minorHAnsi"/>
          <w:sz w:val="20"/>
          <w:szCs w:val="20"/>
        </w:rPr>
        <w:t>сверление шпуров под углом к основанию 40-50</w:t>
      </w:r>
      <w:r w:rsidR="00653DB7" w:rsidRPr="00A65050">
        <w:rPr>
          <w:rFonts w:asciiTheme="minorHAnsi" w:hAnsiTheme="minorHAnsi" w:cstheme="minorHAnsi"/>
          <w:sz w:val="20"/>
          <w:szCs w:val="20"/>
        </w:rPr>
        <w:t>°</w:t>
      </w:r>
      <w:r w:rsidR="001A011B" w:rsidRPr="00A65050">
        <w:rPr>
          <w:rFonts w:asciiTheme="minorHAnsi" w:hAnsiTheme="minorHAnsi" w:cstheme="minorHAnsi"/>
          <w:sz w:val="20"/>
          <w:szCs w:val="20"/>
        </w:rPr>
        <w:t xml:space="preserve"> с шагом от 300 до 500 мм, так чтобы шпур пересекал трещину, шпуры промыть, установить</w:t>
      </w:r>
      <w:r w:rsidR="006920D0" w:rsidRPr="00A65050">
        <w:rPr>
          <w:rFonts w:asciiTheme="minorHAnsi" w:hAnsiTheme="minorHAnsi" w:cstheme="minorHAnsi"/>
          <w:sz w:val="20"/>
          <w:szCs w:val="20"/>
        </w:rPr>
        <w:t xml:space="preserve"> инъекционный</w:t>
      </w:r>
      <w:r w:rsidR="001A011B" w:rsidRPr="00A65050">
        <w:rPr>
          <w:rFonts w:asciiTheme="minorHAnsi" w:hAnsiTheme="minorHAnsi" w:cstheme="minorHAnsi"/>
          <w:sz w:val="20"/>
          <w:szCs w:val="20"/>
        </w:rPr>
        <w:t>.</w:t>
      </w:r>
    </w:p>
    <w:p w14:paraId="49F1F32D" w14:textId="1BB7E2A5" w:rsidR="00F811FE" w:rsidRPr="00A65050" w:rsidRDefault="00F811FE" w:rsidP="00817A3A">
      <w:pPr>
        <w:autoSpaceDE w:val="0"/>
        <w:autoSpaceDN w:val="0"/>
        <w:adjustRightInd w:val="0"/>
        <w:spacing w:before="120" w:after="20" w:line="216" w:lineRule="auto"/>
        <w:ind w:left="0" w:firstLine="0"/>
        <w:jc w:val="both"/>
        <w:rPr>
          <w:rFonts w:asciiTheme="minorHAnsi" w:eastAsiaTheme="minorEastAsia" w:hAnsiTheme="minorHAnsi" w:cstheme="minorHAnsi"/>
          <w:sz w:val="20"/>
          <w:szCs w:val="20"/>
        </w:rPr>
      </w:pPr>
      <w:r w:rsidRPr="00A65050">
        <w:rPr>
          <w:rFonts w:asciiTheme="minorHAnsi" w:eastAsiaTheme="minorEastAsia" w:hAnsiTheme="minorHAnsi" w:cstheme="minorHAnsi"/>
          <w:b/>
          <w:bCs/>
          <w:sz w:val="20"/>
          <w:szCs w:val="20"/>
        </w:rPr>
        <w:t xml:space="preserve">Порядок работы </w:t>
      </w:r>
    </w:p>
    <w:p w14:paraId="620AE0D5" w14:textId="55590A0A" w:rsidR="00F811FE" w:rsidRPr="00A65050" w:rsidRDefault="00F811FE" w:rsidP="00817A3A">
      <w:pPr>
        <w:autoSpaceDE w:val="0"/>
        <w:autoSpaceDN w:val="0"/>
        <w:adjustRightInd w:val="0"/>
        <w:spacing w:after="0" w:line="216" w:lineRule="auto"/>
        <w:ind w:left="0" w:firstLine="0"/>
        <w:jc w:val="both"/>
        <w:rPr>
          <w:rFonts w:asciiTheme="minorHAnsi" w:eastAsiaTheme="minorEastAsia" w:hAnsiTheme="minorHAnsi" w:cstheme="minorHAnsi"/>
          <w:sz w:val="20"/>
          <w:szCs w:val="20"/>
        </w:rPr>
      </w:pPr>
      <w:r w:rsidRPr="00A65050">
        <w:rPr>
          <w:rFonts w:asciiTheme="minorHAnsi" w:eastAsiaTheme="minorEastAsia" w:hAnsiTheme="minorHAnsi" w:cstheme="minorHAnsi"/>
          <w:sz w:val="20"/>
          <w:szCs w:val="20"/>
        </w:rPr>
        <w:t xml:space="preserve">- нагнетание готового раствора </w:t>
      </w:r>
      <w:r w:rsidR="007C15CE" w:rsidRPr="00A65050">
        <w:rPr>
          <w:rFonts w:asciiTheme="minorHAnsi" w:eastAsiaTheme="minorEastAsia" w:hAnsiTheme="minorHAnsi" w:cstheme="minorHAnsi"/>
          <w:sz w:val="20"/>
          <w:szCs w:val="20"/>
        </w:rPr>
        <w:t xml:space="preserve">Cetus.PRO® </w:t>
      </w:r>
      <w:r w:rsidR="00C31F61" w:rsidRPr="00C31F61">
        <w:rPr>
          <w:rFonts w:asciiTheme="minorHAnsi" w:eastAsiaTheme="minorEastAsia" w:hAnsiTheme="minorHAnsi" w:cstheme="minorHAnsi"/>
          <w:sz w:val="20"/>
          <w:szCs w:val="20"/>
        </w:rPr>
        <w:t>NFU</w:t>
      </w:r>
      <w:r w:rsidR="00C31F61" w:rsidRPr="00C31F61">
        <w:rPr>
          <w:rFonts w:asciiTheme="minorHAnsi" w:eastAsiaTheme="minorEastAsia" w:hAnsiTheme="minorHAnsi" w:cstheme="minorHAnsi"/>
          <w:sz w:val="20"/>
          <w:szCs w:val="20"/>
        </w:rPr>
        <w:t xml:space="preserve"> </w:t>
      </w:r>
      <w:r w:rsidRPr="00A65050">
        <w:rPr>
          <w:rFonts w:asciiTheme="minorHAnsi" w:eastAsiaTheme="minorEastAsia" w:hAnsiTheme="minorHAnsi" w:cstheme="minorHAnsi"/>
          <w:sz w:val="20"/>
          <w:szCs w:val="20"/>
        </w:rPr>
        <w:t xml:space="preserve">через пакера (нагнетание раствора производить не ранее, чем 3 суток после </w:t>
      </w:r>
      <w:proofErr w:type="spellStart"/>
      <w:r w:rsidRPr="00A65050">
        <w:rPr>
          <w:rFonts w:asciiTheme="minorHAnsi" w:eastAsiaTheme="minorEastAsia" w:hAnsiTheme="minorHAnsi" w:cstheme="minorHAnsi"/>
          <w:sz w:val="20"/>
          <w:szCs w:val="20"/>
        </w:rPr>
        <w:t>зачеканки</w:t>
      </w:r>
      <w:proofErr w:type="spellEnd"/>
      <w:r w:rsidRPr="00A65050">
        <w:rPr>
          <w:rFonts w:asciiTheme="minorHAnsi" w:eastAsiaTheme="minorEastAsia" w:hAnsiTheme="minorHAnsi" w:cstheme="minorHAnsi"/>
          <w:sz w:val="20"/>
          <w:szCs w:val="20"/>
        </w:rPr>
        <w:t xml:space="preserve"> </w:t>
      </w:r>
      <w:proofErr w:type="spellStart"/>
      <w:r w:rsidRPr="00A65050">
        <w:rPr>
          <w:rFonts w:asciiTheme="minorHAnsi" w:eastAsiaTheme="minorEastAsia" w:hAnsiTheme="minorHAnsi" w:cstheme="minorHAnsi"/>
          <w:sz w:val="20"/>
          <w:szCs w:val="20"/>
        </w:rPr>
        <w:t>штрабы</w:t>
      </w:r>
      <w:proofErr w:type="spellEnd"/>
      <w:r w:rsidRPr="00A65050">
        <w:rPr>
          <w:rFonts w:asciiTheme="minorHAnsi" w:eastAsiaTheme="minorEastAsia" w:hAnsiTheme="minorHAnsi" w:cstheme="minorHAnsi"/>
          <w:sz w:val="20"/>
          <w:szCs w:val="20"/>
        </w:rPr>
        <w:t xml:space="preserve">). Порядок заполнения снизу-вверх. </w:t>
      </w:r>
    </w:p>
    <w:p w14:paraId="56604343" w14:textId="182DF987" w:rsidR="00F811FE" w:rsidRPr="00A65050" w:rsidRDefault="00F811FE" w:rsidP="00817A3A">
      <w:pPr>
        <w:autoSpaceDE w:val="0"/>
        <w:autoSpaceDN w:val="0"/>
        <w:adjustRightInd w:val="0"/>
        <w:spacing w:after="0" w:line="216" w:lineRule="auto"/>
        <w:ind w:left="0" w:firstLine="0"/>
        <w:jc w:val="both"/>
        <w:rPr>
          <w:rFonts w:asciiTheme="minorHAnsi" w:eastAsiaTheme="minorEastAsia" w:hAnsiTheme="minorHAnsi" w:cstheme="minorHAnsi"/>
          <w:sz w:val="20"/>
          <w:szCs w:val="20"/>
        </w:rPr>
      </w:pPr>
      <w:r w:rsidRPr="00A65050">
        <w:rPr>
          <w:rFonts w:asciiTheme="minorHAnsi" w:eastAsiaTheme="minorEastAsia" w:hAnsiTheme="minorHAnsi" w:cstheme="minorHAnsi"/>
          <w:sz w:val="20"/>
          <w:szCs w:val="20"/>
        </w:rPr>
        <w:t xml:space="preserve">- через 24 часа после завершения работ по инъектированию демонтировать пакера. Шпуры рассверлить, промыть и </w:t>
      </w:r>
      <w:proofErr w:type="spellStart"/>
      <w:r w:rsidRPr="00A65050">
        <w:rPr>
          <w:rFonts w:asciiTheme="minorHAnsi" w:eastAsiaTheme="minorEastAsia" w:hAnsiTheme="minorHAnsi" w:cstheme="minorHAnsi"/>
          <w:sz w:val="20"/>
          <w:szCs w:val="20"/>
        </w:rPr>
        <w:t>зачеканить</w:t>
      </w:r>
      <w:proofErr w:type="spellEnd"/>
      <w:r w:rsidRPr="00A65050">
        <w:rPr>
          <w:rFonts w:asciiTheme="minorHAnsi" w:eastAsiaTheme="minorEastAsia" w:hAnsiTheme="minorHAnsi" w:cstheme="minorHAnsi"/>
          <w:sz w:val="20"/>
          <w:szCs w:val="20"/>
        </w:rPr>
        <w:t xml:space="preserve"> </w:t>
      </w:r>
      <w:r w:rsidR="004E0D08" w:rsidRPr="00A65050">
        <w:rPr>
          <w:rFonts w:asciiTheme="minorHAnsi" w:eastAsiaTheme="minorEastAsia" w:hAnsiTheme="minorHAnsi" w:cstheme="minorHAnsi"/>
          <w:sz w:val="20"/>
          <w:szCs w:val="20"/>
        </w:rPr>
        <w:t xml:space="preserve">Cetus.PRO® </w:t>
      </w:r>
      <w:r w:rsidR="00C31F61" w:rsidRPr="00C31F61">
        <w:rPr>
          <w:rFonts w:asciiTheme="minorHAnsi" w:hAnsiTheme="minorHAnsi" w:cstheme="minorHAnsi"/>
          <w:sz w:val="20"/>
          <w:szCs w:val="20"/>
          <w:lang w:val="en-US"/>
        </w:rPr>
        <w:t>RST 2</w:t>
      </w:r>
      <w:r w:rsidRPr="00A65050">
        <w:rPr>
          <w:rFonts w:asciiTheme="minorHAnsi" w:eastAsiaTheme="minorEastAsia" w:hAnsiTheme="minorHAnsi" w:cstheme="minorHAnsi"/>
          <w:sz w:val="20"/>
          <w:szCs w:val="20"/>
        </w:rPr>
        <w:t xml:space="preserve">. </w:t>
      </w:r>
    </w:p>
    <w:p w14:paraId="3AFF3544" w14:textId="5881B670" w:rsidR="001A011B" w:rsidRPr="00A65050" w:rsidRDefault="00F811FE" w:rsidP="00817A3A">
      <w:pPr>
        <w:widowControl w:val="0"/>
        <w:spacing w:after="0" w:line="216" w:lineRule="auto"/>
        <w:ind w:left="0" w:firstLine="0"/>
        <w:jc w:val="both"/>
        <w:rPr>
          <w:rFonts w:asciiTheme="minorHAnsi" w:eastAsiaTheme="minorEastAsia" w:hAnsiTheme="minorHAnsi" w:cstheme="minorHAnsi"/>
          <w:sz w:val="20"/>
          <w:szCs w:val="20"/>
        </w:rPr>
      </w:pPr>
      <w:r w:rsidRPr="00A65050">
        <w:rPr>
          <w:rFonts w:asciiTheme="minorHAnsi" w:eastAsiaTheme="minorEastAsia" w:hAnsiTheme="minorHAnsi" w:cstheme="minorHAnsi"/>
          <w:sz w:val="20"/>
          <w:szCs w:val="20"/>
        </w:rPr>
        <w:t xml:space="preserve">Использовать инъекционные насосы, предназначенные для нагнетания </w:t>
      </w:r>
      <w:proofErr w:type="spellStart"/>
      <w:r w:rsidRPr="00A65050">
        <w:rPr>
          <w:rFonts w:asciiTheme="minorHAnsi" w:eastAsiaTheme="minorEastAsia" w:hAnsiTheme="minorHAnsi" w:cstheme="minorHAnsi"/>
          <w:sz w:val="20"/>
          <w:szCs w:val="20"/>
        </w:rPr>
        <w:t>микроцементов</w:t>
      </w:r>
      <w:proofErr w:type="spellEnd"/>
      <w:r w:rsidRPr="00A65050">
        <w:rPr>
          <w:rFonts w:asciiTheme="minorHAnsi" w:eastAsiaTheme="minorEastAsia" w:hAnsiTheme="minorHAnsi" w:cstheme="minorHAnsi"/>
          <w:sz w:val="20"/>
          <w:szCs w:val="20"/>
        </w:rPr>
        <w:t>.</w:t>
      </w:r>
    </w:p>
    <w:p w14:paraId="0E33B146" w14:textId="77777777" w:rsidR="0031472F" w:rsidRPr="00A65050" w:rsidRDefault="0031472F" w:rsidP="00B27FAA">
      <w:pPr>
        <w:widowControl w:val="0"/>
        <w:spacing w:before="120" w:after="40" w:line="216" w:lineRule="auto"/>
        <w:ind w:left="0" w:firstLine="0"/>
        <w:jc w:val="both"/>
        <w:rPr>
          <w:rFonts w:asciiTheme="minorHAnsi" w:eastAsiaTheme="minorEastAsia" w:hAnsiTheme="minorHAnsi" w:cstheme="minorHAnsi"/>
          <w:b/>
          <w:bCs/>
          <w:sz w:val="20"/>
          <w:szCs w:val="20"/>
        </w:rPr>
      </w:pPr>
      <w:r w:rsidRPr="00A65050">
        <w:rPr>
          <w:rFonts w:asciiTheme="minorHAnsi" w:eastAsiaTheme="minorEastAsia" w:hAnsiTheme="minorHAnsi" w:cstheme="minorHAnsi"/>
          <w:b/>
          <w:bCs/>
          <w:sz w:val="20"/>
          <w:szCs w:val="20"/>
        </w:rPr>
        <w:t>3. Цементация опорных частей оборудования (подливка).</w:t>
      </w:r>
    </w:p>
    <w:p w14:paraId="702494FB" w14:textId="77777777" w:rsidR="0031472F" w:rsidRPr="00A65050" w:rsidRDefault="0031472F" w:rsidP="007F1E91">
      <w:pPr>
        <w:widowControl w:val="0"/>
        <w:spacing w:before="120" w:after="20" w:line="216" w:lineRule="auto"/>
        <w:ind w:left="0" w:firstLine="0"/>
        <w:jc w:val="both"/>
        <w:rPr>
          <w:rFonts w:asciiTheme="minorHAnsi" w:eastAsiaTheme="minorEastAsia" w:hAnsiTheme="minorHAnsi" w:cstheme="minorHAnsi"/>
          <w:b/>
          <w:bCs/>
          <w:sz w:val="20"/>
          <w:szCs w:val="20"/>
        </w:rPr>
      </w:pPr>
      <w:r w:rsidRPr="00A65050">
        <w:rPr>
          <w:rFonts w:asciiTheme="minorHAnsi" w:eastAsiaTheme="minorEastAsia" w:hAnsiTheme="minorHAnsi" w:cstheme="minorHAnsi"/>
          <w:b/>
          <w:bCs/>
          <w:sz w:val="20"/>
          <w:szCs w:val="20"/>
        </w:rPr>
        <w:t>Подготовка основания</w:t>
      </w:r>
    </w:p>
    <w:p w14:paraId="4674571F" w14:textId="516F3E8E" w:rsidR="0031472F" w:rsidRPr="00A65050" w:rsidRDefault="006920D0" w:rsidP="00817A3A">
      <w:pPr>
        <w:widowControl w:val="0"/>
        <w:spacing w:after="0" w:line="216" w:lineRule="auto"/>
        <w:ind w:left="0" w:firstLine="0"/>
        <w:jc w:val="both"/>
        <w:rPr>
          <w:rFonts w:asciiTheme="minorHAnsi" w:eastAsiaTheme="minorEastAsia" w:hAnsiTheme="minorHAnsi" w:cstheme="minorHAnsi"/>
          <w:sz w:val="20"/>
          <w:szCs w:val="20"/>
        </w:rPr>
      </w:pPr>
      <w:r w:rsidRPr="00A65050">
        <w:rPr>
          <w:rFonts w:asciiTheme="minorHAnsi" w:eastAsiaTheme="minorEastAsia" w:hAnsiTheme="minorHAnsi" w:cstheme="minorHAnsi"/>
          <w:sz w:val="20"/>
          <w:szCs w:val="20"/>
        </w:rPr>
        <w:t>Ослабленные и непрочные участки бетона удалить механическим путем до прочного основания.</w:t>
      </w:r>
    </w:p>
    <w:p w14:paraId="783F1680" w14:textId="5E2FE81C" w:rsidR="0031472F" w:rsidRPr="00A65050" w:rsidRDefault="006920D0" w:rsidP="00817A3A">
      <w:pPr>
        <w:widowControl w:val="0"/>
        <w:spacing w:after="0" w:line="216" w:lineRule="auto"/>
        <w:ind w:left="0" w:firstLine="0"/>
        <w:jc w:val="both"/>
        <w:rPr>
          <w:rFonts w:asciiTheme="minorHAnsi" w:eastAsiaTheme="minorEastAsia" w:hAnsiTheme="minorHAnsi" w:cstheme="minorHAnsi"/>
          <w:sz w:val="20"/>
          <w:szCs w:val="20"/>
        </w:rPr>
      </w:pPr>
      <w:r w:rsidRPr="00A65050">
        <w:rPr>
          <w:rFonts w:asciiTheme="minorHAnsi" w:eastAsiaTheme="minorEastAsia" w:hAnsiTheme="minorHAnsi" w:cstheme="minorHAnsi"/>
          <w:sz w:val="20"/>
          <w:szCs w:val="20"/>
        </w:rPr>
        <w:t xml:space="preserve">Очистка основания от загрязнений </w:t>
      </w:r>
      <w:proofErr w:type="spellStart"/>
      <w:r w:rsidRPr="00A65050">
        <w:rPr>
          <w:rFonts w:asciiTheme="minorHAnsi" w:eastAsiaTheme="minorEastAsia" w:hAnsiTheme="minorHAnsi" w:cstheme="minorHAnsi"/>
          <w:sz w:val="20"/>
          <w:szCs w:val="20"/>
        </w:rPr>
        <w:t>гсм</w:t>
      </w:r>
      <w:proofErr w:type="spellEnd"/>
      <w:r w:rsidRPr="00A65050">
        <w:rPr>
          <w:rFonts w:asciiTheme="minorHAnsi" w:eastAsiaTheme="minorEastAsia" w:hAnsiTheme="minorHAnsi" w:cstheme="minorHAnsi"/>
          <w:sz w:val="20"/>
          <w:szCs w:val="20"/>
        </w:rPr>
        <w:t>.</w:t>
      </w:r>
    </w:p>
    <w:p w14:paraId="274F2F54" w14:textId="61BDCAD4" w:rsidR="0031472F" w:rsidRPr="00A65050" w:rsidRDefault="006920D0" w:rsidP="00817A3A">
      <w:pPr>
        <w:widowControl w:val="0"/>
        <w:spacing w:after="0" w:line="216" w:lineRule="auto"/>
        <w:ind w:left="0" w:firstLine="0"/>
        <w:jc w:val="both"/>
        <w:rPr>
          <w:rFonts w:asciiTheme="minorHAnsi" w:eastAsiaTheme="minorEastAsia" w:hAnsiTheme="minorHAnsi" w:cstheme="minorHAnsi"/>
          <w:sz w:val="20"/>
          <w:szCs w:val="20"/>
        </w:rPr>
      </w:pPr>
      <w:r w:rsidRPr="00A65050">
        <w:rPr>
          <w:rFonts w:asciiTheme="minorHAnsi" w:eastAsiaTheme="minorEastAsia" w:hAnsiTheme="minorHAnsi" w:cstheme="minorHAnsi"/>
          <w:sz w:val="20"/>
          <w:szCs w:val="20"/>
        </w:rPr>
        <w:t>Установка и нивелирование опорных частей оборудования.</w:t>
      </w:r>
    </w:p>
    <w:p w14:paraId="23D762B0" w14:textId="3012F428" w:rsidR="0031472F" w:rsidRPr="00A65050" w:rsidRDefault="006920D0" w:rsidP="00817A3A">
      <w:pPr>
        <w:widowControl w:val="0"/>
        <w:spacing w:after="0" w:line="216" w:lineRule="auto"/>
        <w:ind w:left="0" w:firstLine="0"/>
        <w:jc w:val="both"/>
        <w:rPr>
          <w:rFonts w:asciiTheme="minorHAnsi" w:eastAsiaTheme="minorEastAsia" w:hAnsiTheme="minorHAnsi" w:cstheme="minorHAnsi"/>
          <w:sz w:val="20"/>
          <w:szCs w:val="20"/>
        </w:rPr>
      </w:pPr>
      <w:r w:rsidRPr="00A65050">
        <w:rPr>
          <w:rFonts w:asciiTheme="minorHAnsi" w:eastAsiaTheme="minorEastAsia" w:hAnsiTheme="minorHAnsi" w:cstheme="minorHAnsi"/>
          <w:sz w:val="20"/>
          <w:szCs w:val="20"/>
        </w:rPr>
        <w:t>Промывка пространства под опорными частями с помощью водоструйного аппарата.</w:t>
      </w:r>
    </w:p>
    <w:p w14:paraId="18F1C41F" w14:textId="16907933" w:rsidR="0031472F" w:rsidRPr="00A65050" w:rsidRDefault="006920D0" w:rsidP="00817A3A">
      <w:pPr>
        <w:widowControl w:val="0"/>
        <w:spacing w:after="0" w:line="216" w:lineRule="auto"/>
        <w:ind w:left="0" w:firstLine="0"/>
        <w:jc w:val="both"/>
        <w:rPr>
          <w:rFonts w:asciiTheme="minorHAnsi" w:eastAsiaTheme="minorEastAsia" w:hAnsiTheme="minorHAnsi" w:cstheme="minorHAnsi"/>
          <w:sz w:val="20"/>
          <w:szCs w:val="20"/>
        </w:rPr>
      </w:pPr>
      <w:r w:rsidRPr="00A65050">
        <w:rPr>
          <w:rFonts w:asciiTheme="minorHAnsi" w:eastAsiaTheme="minorEastAsia" w:hAnsiTheme="minorHAnsi" w:cstheme="minorHAnsi"/>
          <w:sz w:val="20"/>
          <w:szCs w:val="20"/>
        </w:rPr>
        <w:t xml:space="preserve">Лишнюю воду удалить с помощью </w:t>
      </w:r>
      <w:proofErr w:type="spellStart"/>
      <w:r w:rsidRPr="00A65050">
        <w:rPr>
          <w:rFonts w:asciiTheme="minorHAnsi" w:eastAsiaTheme="minorEastAsia" w:hAnsiTheme="minorHAnsi" w:cstheme="minorHAnsi"/>
          <w:sz w:val="20"/>
          <w:szCs w:val="20"/>
        </w:rPr>
        <w:t>сж</w:t>
      </w:r>
      <w:proofErr w:type="spellEnd"/>
      <w:r w:rsidR="00817A3A" w:rsidRPr="00A65050">
        <w:rPr>
          <w:rFonts w:asciiTheme="minorHAnsi" w:eastAsiaTheme="minorEastAsia" w:hAnsiTheme="minorHAnsi" w:cstheme="minorHAnsi"/>
          <w:sz w:val="20"/>
          <w:szCs w:val="20"/>
          <w:lang w:val="en-US"/>
        </w:rPr>
        <w:t>z</w:t>
      </w:r>
      <w:proofErr w:type="spellStart"/>
      <w:r w:rsidRPr="00A65050">
        <w:rPr>
          <w:rFonts w:asciiTheme="minorHAnsi" w:eastAsiaTheme="minorEastAsia" w:hAnsiTheme="minorHAnsi" w:cstheme="minorHAnsi"/>
          <w:sz w:val="20"/>
          <w:szCs w:val="20"/>
        </w:rPr>
        <w:t>атого</w:t>
      </w:r>
      <w:proofErr w:type="spellEnd"/>
      <w:r w:rsidRPr="00A65050">
        <w:rPr>
          <w:rFonts w:asciiTheme="minorHAnsi" w:eastAsiaTheme="minorEastAsia" w:hAnsiTheme="minorHAnsi" w:cstheme="minorHAnsi"/>
          <w:sz w:val="20"/>
          <w:szCs w:val="20"/>
        </w:rPr>
        <w:t xml:space="preserve"> воздуха либо ветоши.</w:t>
      </w:r>
    </w:p>
    <w:p w14:paraId="0DFD85FF" w14:textId="013DB5B3" w:rsidR="0031472F" w:rsidRPr="00A65050" w:rsidRDefault="006920D0" w:rsidP="00817A3A">
      <w:pPr>
        <w:widowControl w:val="0"/>
        <w:spacing w:after="0" w:line="216" w:lineRule="auto"/>
        <w:ind w:left="0" w:firstLine="0"/>
        <w:jc w:val="both"/>
        <w:rPr>
          <w:rFonts w:asciiTheme="minorHAnsi" w:eastAsiaTheme="minorEastAsia" w:hAnsiTheme="minorHAnsi" w:cstheme="minorHAnsi"/>
          <w:sz w:val="20"/>
          <w:szCs w:val="20"/>
        </w:rPr>
      </w:pPr>
      <w:r w:rsidRPr="00A65050">
        <w:rPr>
          <w:rFonts w:asciiTheme="minorHAnsi" w:eastAsiaTheme="minorEastAsia" w:hAnsiTheme="minorHAnsi" w:cstheme="minorHAnsi"/>
          <w:sz w:val="20"/>
          <w:szCs w:val="20"/>
        </w:rPr>
        <w:t>Установить опалубку.</w:t>
      </w:r>
    </w:p>
    <w:p w14:paraId="520A4BF8" w14:textId="77777777" w:rsidR="0031472F" w:rsidRPr="00A65050" w:rsidRDefault="0031472F" w:rsidP="007F1E91">
      <w:pPr>
        <w:widowControl w:val="0"/>
        <w:spacing w:before="120" w:after="20" w:line="216" w:lineRule="auto"/>
        <w:ind w:left="0" w:firstLine="0"/>
        <w:jc w:val="both"/>
        <w:rPr>
          <w:rFonts w:asciiTheme="minorHAnsi" w:eastAsiaTheme="minorEastAsia" w:hAnsiTheme="minorHAnsi" w:cstheme="minorHAnsi"/>
          <w:b/>
          <w:bCs/>
          <w:sz w:val="20"/>
          <w:szCs w:val="20"/>
        </w:rPr>
      </w:pPr>
      <w:r w:rsidRPr="00A65050">
        <w:rPr>
          <w:rFonts w:asciiTheme="minorHAnsi" w:eastAsiaTheme="minorEastAsia" w:hAnsiTheme="minorHAnsi" w:cstheme="minorHAnsi"/>
          <w:b/>
          <w:bCs/>
          <w:sz w:val="20"/>
          <w:szCs w:val="20"/>
        </w:rPr>
        <w:t>Порядок работы</w:t>
      </w:r>
    </w:p>
    <w:p w14:paraId="70115C1B" w14:textId="6D6534AF" w:rsidR="0031472F" w:rsidRPr="00A65050" w:rsidRDefault="0031472F" w:rsidP="00817A3A">
      <w:pPr>
        <w:widowControl w:val="0"/>
        <w:spacing w:after="0" w:line="216" w:lineRule="auto"/>
        <w:ind w:left="0" w:firstLine="0"/>
        <w:jc w:val="both"/>
        <w:rPr>
          <w:rFonts w:asciiTheme="minorHAnsi" w:eastAsiaTheme="minorEastAsia" w:hAnsiTheme="minorHAnsi" w:cstheme="minorHAnsi"/>
          <w:sz w:val="20"/>
          <w:szCs w:val="20"/>
        </w:rPr>
      </w:pPr>
      <w:r w:rsidRPr="00A65050">
        <w:rPr>
          <w:rFonts w:asciiTheme="minorHAnsi" w:eastAsiaTheme="minorEastAsia" w:hAnsiTheme="minorHAnsi" w:cstheme="minorHAnsi"/>
          <w:sz w:val="20"/>
          <w:szCs w:val="20"/>
        </w:rPr>
        <w:t xml:space="preserve">- заливку готового раствора </w:t>
      </w:r>
      <w:r w:rsidR="007C15CE" w:rsidRPr="00A65050">
        <w:rPr>
          <w:rFonts w:asciiTheme="minorHAnsi" w:eastAsiaTheme="minorEastAsia" w:hAnsiTheme="minorHAnsi" w:cstheme="minorHAnsi"/>
          <w:sz w:val="20"/>
          <w:szCs w:val="20"/>
        </w:rPr>
        <w:t xml:space="preserve">Cetus.PRO® </w:t>
      </w:r>
      <w:r w:rsidR="00C31F61" w:rsidRPr="00C31F61">
        <w:rPr>
          <w:rFonts w:asciiTheme="minorHAnsi" w:eastAsiaTheme="minorEastAsia" w:hAnsiTheme="minorHAnsi" w:cstheme="minorHAnsi"/>
          <w:sz w:val="20"/>
          <w:szCs w:val="20"/>
        </w:rPr>
        <w:t>NFU</w:t>
      </w:r>
      <w:r w:rsidR="00C31F61" w:rsidRPr="00C31F61">
        <w:rPr>
          <w:rFonts w:asciiTheme="minorHAnsi" w:eastAsiaTheme="minorEastAsia" w:hAnsiTheme="minorHAnsi" w:cstheme="minorHAnsi"/>
          <w:sz w:val="20"/>
          <w:szCs w:val="20"/>
        </w:rPr>
        <w:t xml:space="preserve"> </w:t>
      </w:r>
      <w:r w:rsidRPr="00A65050">
        <w:rPr>
          <w:rFonts w:asciiTheme="minorHAnsi" w:eastAsiaTheme="minorEastAsia" w:hAnsiTheme="minorHAnsi" w:cstheme="minorHAnsi"/>
          <w:sz w:val="20"/>
          <w:szCs w:val="20"/>
        </w:rPr>
        <w:t>производят через отверстия в опорной части либо с одной стороны устанавливаемого оборудования, до тех пор, пока раствор полностью не заполнит необходимое пространство.</w:t>
      </w:r>
    </w:p>
    <w:p w14:paraId="6507710A" w14:textId="77777777" w:rsidR="0031472F" w:rsidRPr="00A65050" w:rsidRDefault="0031472F" w:rsidP="00817A3A">
      <w:pPr>
        <w:widowControl w:val="0"/>
        <w:spacing w:after="0" w:line="216" w:lineRule="auto"/>
        <w:ind w:left="0" w:firstLine="0"/>
        <w:jc w:val="both"/>
        <w:rPr>
          <w:rFonts w:asciiTheme="minorHAnsi" w:eastAsiaTheme="minorEastAsia" w:hAnsiTheme="minorHAnsi" w:cstheme="minorHAnsi"/>
          <w:sz w:val="20"/>
          <w:szCs w:val="20"/>
        </w:rPr>
      </w:pPr>
      <w:r w:rsidRPr="00A65050">
        <w:rPr>
          <w:rFonts w:asciiTheme="minorHAnsi" w:eastAsiaTheme="minorEastAsia" w:hAnsiTheme="minorHAnsi" w:cstheme="minorHAnsi"/>
          <w:sz w:val="20"/>
          <w:szCs w:val="20"/>
        </w:rPr>
        <w:t>- укладку вести непрерывно, так как жизнеспособность готового раствора составляет 30 минут. За это время весь объём должен быть уложен.</w:t>
      </w:r>
    </w:p>
    <w:p w14:paraId="0340BC42" w14:textId="698888F0" w:rsidR="00F811FE" w:rsidRPr="00A65050" w:rsidRDefault="0031472F" w:rsidP="00817A3A">
      <w:pPr>
        <w:widowControl w:val="0"/>
        <w:spacing w:after="0" w:line="216" w:lineRule="auto"/>
        <w:ind w:left="0" w:firstLine="0"/>
        <w:jc w:val="both"/>
        <w:rPr>
          <w:rFonts w:asciiTheme="minorHAnsi" w:eastAsiaTheme="minorEastAsia" w:hAnsiTheme="minorHAnsi" w:cstheme="minorHAnsi"/>
          <w:sz w:val="20"/>
          <w:szCs w:val="20"/>
        </w:rPr>
      </w:pPr>
      <w:r w:rsidRPr="00A65050">
        <w:rPr>
          <w:rFonts w:asciiTheme="minorHAnsi" w:eastAsiaTheme="minorEastAsia" w:hAnsiTheme="minorHAnsi" w:cstheme="minorHAnsi"/>
          <w:sz w:val="20"/>
          <w:szCs w:val="20"/>
        </w:rPr>
        <w:t>- рекомендуется в процессе укладки протаскивать тонкую проволоку под основанием, для предотвращения образования пустот и полного заполнения необходимого пространства.</w:t>
      </w:r>
    </w:p>
    <w:p w14:paraId="2406F9B7" w14:textId="77777777" w:rsidR="0031472F" w:rsidRPr="00A65050" w:rsidRDefault="0031472F" w:rsidP="007F1E91">
      <w:pPr>
        <w:widowControl w:val="0"/>
        <w:spacing w:before="120" w:after="0" w:line="216" w:lineRule="auto"/>
        <w:ind w:left="0" w:firstLine="0"/>
        <w:jc w:val="both"/>
        <w:rPr>
          <w:rFonts w:asciiTheme="minorHAnsi" w:eastAsiaTheme="minorEastAsia" w:hAnsiTheme="minorHAnsi" w:cstheme="minorHAnsi"/>
          <w:b/>
          <w:bCs/>
          <w:sz w:val="20"/>
          <w:szCs w:val="20"/>
        </w:rPr>
      </w:pPr>
      <w:r w:rsidRPr="00A65050">
        <w:rPr>
          <w:rFonts w:asciiTheme="minorHAnsi" w:eastAsiaTheme="minorEastAsia" w:hAnsiTheme="minorHAnsi" w:cstheme="minorHAnsi"/>
          <w:b/>
          <w:bCs/>
          <w:sz w:val="20"/>
          <w:szCs w:val="20"/>
        </w:rPr>
        <w:t>ВНИМАНИЕ!</w:t>
      </w:r>
    </w:p>
    <w:p w14:paraId="3AA6951B" w14:textId="1BAEF65C" w:rsidR="0031472F" w:rsidRPr="00A65050" w:rsidRDefault="0031472F" w:rsidP="00817A3A">
      <w:pPr>
        <w:widowControl w:val="0"/>
        <w:spacing w:after="0" w:line="216" w:lineRule="auto"/>
        <w:ind w:left="0" w:firstLine="0"/>
        <w:jc w:val="both"/>
        <w:rPr>
          <w:rFonts w:asciiTheme="minorHAnsi" w:eastAsiaTheme="minorEastAsia" w:hAnsiTheme="minorHAnsi" w:cstheme="minorHAnsi"/>
          <w:sz w:val="20"/>
          <w:szCs w:val="20"/>
        </w:rPr>
      </w:pPr>
      <w:r w:rsidRPr="00A65050">
        <w:rPr>
          <w:rFonts w:asciiTheme="minorHAnsi" w:eastAsiaTheme="minorEastAsia" w:hAnsiTheme="minorHAnsi" w:cstheme="minorHAnsi"/>
          <w:sz w:val="20"/>
          <w:szCs w:val="20"/>
        </w:rPr>
        <w:t xml:space="preserve">Запрещено наносить раствор </w:t>
      </w:r>
      <w:r w:rsidR="007C15CE" w:rsidRPr="00A65050">
        <w:rPr>
          <w:rFonts w:asciiTheme="minorHAnsi" w:eastAsiaTheme="minorEastAsia" w:hAnsiTheme="minorHAnsi" w:cstheme="minorHAnsi"/>
          <w:sz w:val="20"/>
          <w:szCs w:val="20"/>
        </w:rPr>
        <w:t xml:space="preserve">Cetus.PRO® </w:t>
      </w:r>
      <w:r w:rsidR="00C31F61" w:rsidRPr="00C31F61">
        <w:rPr>
          <w:rFonts w:asciiTheme="minorHAnsi" w:eastAsiaTheme="minorEastAsia" w:hAnsiTheme="minorHAnsi" w:cstheme="minorHAnsi"/>
          <w:sz w:val="20"/>
          <w:szCs w:val="20"/>
        </w:rPr>
        <w:t>NFU</w:t>
      </w:r>
      <w:r w:rsidRPr="00A65050">
        <w:rPr>
          <w:rFonts w:asciiTheme="minorHAnsi" w:eastAsiaTheme="minorEastAsia" w:hAnsiTheme="minorHAnsi" w:cstheme="minorHAnsi"/>
          <w:sz w:val="20"/>
          <w:szCs w:val="20"/>
        </w:rPr>
        <w:t>:</w:t>
      </w:r>
    </w:p>
    <w:p w14:paraId="23B30C6B" w14:textId="77777777" w:rsidR="0031472F" w:rsidRPr="00A65050" w:rsidRDefault="0031472F" w:rsidP="00817A3A">
      <w:pPr>
        <w:widowControl w:val="0"/>
        <w:spacing w:after="0" w:line="216" w:lineRule="auto"/>
        <w:ind w:left="0" w:firstLine="0"/>
        <w:jc w:val="both"/>
        <w:rPr>
          <w:rFonts w:asciiTheme="minorHAnsi" w:eastAsiaTheme="minorEastAsia" w:hAnsiTheme="minorHAnsi" w:cstheme="minorHAnsi"/>
          <w:sz w:val="20"/>
          <w:szCs w:val="20"/>
        </w:rPr>
      </w:pPr>
      <w:r w:rsidRPr="00A65050">
        <w:rPr>
          <w:rFonts w:asciiTheme="minorHAnsi" w:eastAsiaTheme="minorEastAsia" w:hAnsiTheme="minorHAnsi" w:cstheme="minorHAnsi"/>
          <w:sz w:val="20"/>
          <w:szCs w:val="20"/>
        </w:rPr>
        <w:t>- на поверхность, с протечками воды;</w:t>
      </w:r>
    </w:p>
    <w:p w14:paraId="26F03605" w14:textId="77777777" w:rsidR="0031472F" w:rsidRPr="00A65050" w:rsidRDefault="0031472F" w:rsidP="00817A3A">
      <w:pPr>
        <w:widowControl w:val="0"/>
        <w:spacing w:after="0" w:line="216" w:lineRule="auto"/>
        <w:ind w:left="0" w:firstLine="0"/>
        <w:jc w:val="both"/>
        <w:rPr>
          <w:rFonts w:asciiTheme="minorHAnsi" w:eastAsiaTheme="minorEastAsia" w:hAnsiTheme="minorHAnsi" w:cstheme="minorHAnsi"/>
          <w:sz w:val="20"/>
          <w:szCs w:val="20"/>
        </w:rPr>
      </w:pPr>
      <w:r w:rsidRPr="00A65050">
        <w:rPr>
          <w:rFonts w:asciiTheme="minorHAnsi" w:eastAsiaTheme="minorEastAsia" w:hAnsiTheme="minorHAnsi" w:cstheme="minorHAnsi"/>
          <w:sz w:val="20"/>
          <w:szCs w:val="20"/>
        </w:rPr>
        <w:t>- на замерзшую поверхность;</w:t>
      </w:r>
    </w:p>
    <w:p w14:paraId="68552CCA" w14:textId="77777777" w:rsidR="0031472F" w:rsidRPr="00A65050" w:rsidRDefault="0031472F" w:rsidP="00817A3A">
      <w:pPr>
        <w:widowControl w:val="0"/>
        <w:spacing w:after="0" w:line="216" w:lineRule="auto"/>
        <w:ind w:left="0" w:firstLine="0"/>
        <w:jc w:val="both"/>
        <w:rPr>
          <w:rFonts w:asciiTheme="minorHAnsi" w:eastAsiaTheme="minorEastAsia" w:hAnsiTheme="minorHAnsi" w:cstheme="minorHAnsi"/>
          <w:sz w:val="20"/>
          <w:szCs w:val="20"/>
        </w:rPr>
      </w:pPr>
      <w:r w:rsidRPr="00A65050">
        <w:rPr>
          <w:rFonts w:asciiTheme="minorHAnsi" w:eastAsiaTheme="minorEastAsia" w:hAnsiTheme="minorHAnsi" w:cstheme="minorHAnsi"/>
          <w:sz w:val="20"/>
          <w:szCs w:val="20"/>
        </w:rPr>
        <w:t>- запрещается применение раствора через 30 минут после второго перемешивания.</w:t>
      </w:r>
    </w:p>
    <w:p w14:paraId="26A42C75" w14:textId="77777777" w:rsidR="0031472F" w:rsidRPr="00A65050" w:rsidRDefault="0031472F" w:rsidP="007F1E91">
      <w:pPr>
        <w:widowControl w:val="0"/>
        <w:spacing w:before="120" w:after="0" w:line="216" w:lineRule="auto"/>
        <w:ind w:left="0" w:firstLine="0"/>
        <w:jc w:val="both"/>
        <w:rPr>
          <w:rFonts w:asciiTheme="minorHAnsi" w:eastAsiaTheme="minorEastAsia" w:hAnsiTheme="minorHAnsi" w:cstheme="minorHAnsi"/>
          <w:b/>
          <w:bCs/>
          <w:sz w:val="20"/>
          <w:szCs w:val="20"/>
        </w:rPr>
      </w:pPr>
      <w:r w:rsidRPr="00A65050">
        <w:rPr>
          <w:rFonts w:asciiTheme="minorHAnsi" w:eastAsiaTheme="minorEastAsia" w:hAnsiTheme="minorHAnsi" w:cstheme="minorHAnsi"/>
          <w:b/>
          <w:bCs/>
          <w:sz w:val="20"/>
          <w:szCs w:val="20"/>
        </w:rPr>
        <w:t>Во время, и после нанесения раствора запрещается:</w:t>
      </w:r>
    </w:p>
    <w:p w14:paraId="6BDACE1A" w14:textId="034A4DA3" w:rsidR="00F811FE" w:rsidRPr="00A65050" w:rsidRDefault="0031472F" w:rsidP="00817A3A">
      <w:pPr>
        <w:widowControl w:val="0"/>
        <w:spacing w:after="80" w:line="216" w:lineRule="auto"/>
        <w:ind w:left="0" w:firstLine="0"/>
        <w:jc w:val="both"/>
        <w:rPr>
          <w:rFonts w:asciiTheme="minorHAnsi" w:eastAsiaTheme="minorEastAsia" w:hAnsiTheme="minorHAnsi" w:cstheme="minorHAnsi"/>
          <w:sz w:val="20"/>
          <w:szCs w:val="20"/>
        </w:rPr>
      </w:pPr>
      <w:r w:rsidRPr="00A65050">
        <w:rPr>
          <w:rFonts w:asciiTheme="minorHAnsi" w:eastAsiaTheme="minorEastAsia" w:hAnsiTheme="minorHAnsi" w:cstheme="minorHAnsi"/>
          <w:sz w:val="20"/>
          <w:szCs w:val="20"/>
        </w:rPr>
        <w:t xml:space="preserve">- </w:t>
      </w:r>
      <w:proofErr w:type="spellStart"/>
      <w:r w:rsidRPr="00A65050">
        <w:rPr>
          <w:rFonts w:asciiTheme="minorHAnsi" w:eastAsiaTheme="minorEastAsia" w:hAnsiTheme="minorHAnsi" w:cstheme="minorHAnsi"/>
          <w:sz w:val="20"/>
          <w:szCs w:val="20"/>
        </w:rPr>
        <w:t>виброуплотнение</w:t>
      </w:r>
      <w:proofErr w:type="spellEnd"/>
      <w:r w:rsidRPr="00A65050">
        <w:rPr>
          <w:rFonts w:asciiTheme="minorHAnsi" w:eastAsiaTheme="minorEastAsia" w:hAnsiTheme="minorHAnsi" w:cstheme="minorHAnsi"/>
          <w:sz w:val="20"/>
          <w:szCs w:val="20"/>
        </w:rPr>
        <w:t xml:space="preserve"> раствора;</w:t>
      </w:r>
    </w:p>
    <w:p w14:paraId="1F8C1269" w14:textId="77777777" w:rsidR="00164B91" w:rsidRPr="00A65050" w:rsidRDefault="00164B91" w:rsidP="00817A3A">
      <w:pPr>
        <w:autoSpaceDE w:val="0"/>
        <w:autoSpaceDN w:val="0"/>
        <w:adjustRightInd w:val="0"/>
        <w:spacing w:after="0" w:line="216" w:lineRule="auto"/>
        <w:ind w:left="0" w:firstLine="0"/>
        <w:jc w:val="both"/>
        <w:rPr>
          <w:rFonts w:asciiTheme="minorHAnsi" w:eastAsiaTheme="minorEastAsia" w:hAnsiTheme="minorHAnsi" w:cstheme="minorHAnsi"/>
          <w:sz w:val="20"/>
          <w:szCs w:val="20"/>
        </w:rPr>
      </w:pPr>
      <w:r w:rsidRPr="00A65050">
        <w:rPr>
          <w:rFonts w:asciiTheme="minorHAnsi" w:eastAsiaTheme="minorEastAsia" w:hAnsiTheme="minorHAnsi" w:cstheme="minorHAnsi"/>
          <w:sz w:val="20"/>
          <w:szCs w:val="20"/>
        </w:rPr>
        <w:t xml:space="preserve">По истечении 2-х суток после проведения работ необходимо провести проверку качества выполненных работ. </w:t>
      </w:r>
    </w:p>
    <w:p w14:paraId="5BAB08C1" w14:textId="77777777" w:rsidR="00164B91" w:rsidRPr="00A65050" w:rsidRDefault="00164B91" w:rsidP="00817A3A">
      <w:pPr>
        <w:autoSpaceDE w:val="0"/>
        <w:autoSpaceDN w:val="0"/>
        <w:adjustRightInd w:val="0"/>
        <w:spacing w:after="0" w:line="216" w:lineRule="auto"/>
        <w:ind w:left="0" w:firstLine="0"/>
        <w:jc w:val="both"/>
        <w:rPr>
          <w:rFonts w:asciiTheme="minorHAnsi" w:eastAsiaTheme="minorEastAsia" w:hAnsiTheme="minorHAnsi" w:cstheme="minorHAnsi"/>
          <w:sz w:val="20"/>
          <w:szCs w:val="20"/>
        </w:rPr>
      </w:pPr>
      <w:r w:rsidRPr="00A65050">
        <w:rPr>
          <w:rFonts w:asciiTheme="minorHAnsi" w:eastAsiaTheme="minorEastAsia" w:hAnsiTheme="minorHAnsi" w:cstheme="minorHAnsi"/>
          <w:sz w:val="20"/>
          <w:szCs w:val="20"/>
        </w:rPr>
        <w:t xml:space="preserve">При этом поверхность должна быть по виду одинаково плотной, без видимых трещин и шелушений, не должно быть расслоения материала и отслаивания от основания. </w:t>
      </w:r>
    </w:p>
    <w:p w14:paraId="4B7BC04F" w14:textId="77777777" w:rsidR="00164B91" w:rsidRPr="00A65050" w:rsidRDefault="00164B91" w:rsidP="00817A3A">
      <w:pPr>
        <w:autoSpaceDE w:val="0"/>
        <w:autoSpaceDN w:val="0"/>
        <w:adjustRightInd w:val="0"/>
        <w:spacing w:after="0" w:line="216" w:lineRule="auto"/>
        <w:ind w:left="0" w:firstLine="0"/>
        <w:jc w:val="both"/>
        <w:rPr>
          <w:rFonts w:asciiTheme="minorHAnsi" w:eastAsiaTheme="minorEastAsia" w:hAnsiTheme="minorHAnsi" w:cstheme="minorHAnsi"/>
          <w:sz w:val="20"/>
          <w:szCs w:val="20"/>
        </w:rPr>
      </w:pPr>
      <w:r w:rsidRPr="00A65050">
        <w:rPr>
          <w:rFonts w:asciiTheme="minorHAnsi" w:eastAsiaTheme="minorEastAsia" w:hAnsiTheme="minorHAnsi" w:cstheme="minorHAnsi"/>
          <w:sz w:val="20"/>
          <w:szCs w:val="20"/>
        </w:rPr>
        <w:t xml:space="preserve">При обнаружении дефектов необходимо провести ремонт данных участков. </w:t>
      </w:r>
    </w:p>
    <w:p w14:paraId="658D7BA0" w14:textId="77777777" w:rsidR="00164B91" w:rsidRPr="00A65050" w:rsidRDefault="00164B91" w:rsidP="007F1E91">
      <w:pPr>
        <w:autoSpaceDE w:val="0"/>
        <w:autoSpaceDN w:val="0"/>
        <w:adjustRightInd w:val="0"/>
        <w:spacing w:before="120" w:after="0" w:line="216" w:lineRule="auto"/>
        <w:ind w:left="0" w:firstLine="0"/>
        <w:jc w:val="both"/>
        <w:rPr>
          <w:rFonts w:asciiTheme="minorHAnsi" w:eastAsiaTheme="minorEastAsia" w:hAnsiTheme="minorHAnsi" w:cstheme="minorHAnsi"/>
          <w:sz w:val="20"/>
          <w:szCs w:val="20"/>
        </w:rPr>
      </w:pPr>
      <w:r w:rsidRPr="00A65050">
        <w:rPr>
          <w:rFonts w:asciiTheme="minorHAnsi" w:eastAsiaTheme="minorEastAsia" w:hAnsiTheme="minorHAnsi" w:cstheme="minorHAnsi"/>
          <w:b/>
          <w:bCs/>
          <w:sz w:val="20"/>
          <w:szCs w:val="20"/>
        </w:rPr>
        <w:t xml:space="preserve">ВНИМАНИЕ! </w:t>
      </w:r>
    </w:p>
    <w:p w14:paraId="7FCC9CA9" w14:textId="77777777" w:rsidR="00164B91" w:rsidRPr="00A65050" w:rsidRDefault="00164B91" w:rsidP="00817A3A">
      <w:pPr>
        <w:autoSpaceDE w:val="0"/>
        <w:autoSpaceDN w:val="0"/>
        <w:adjustRightInd w:val="0"/>
        <w:spacing w:after="0" w:line="216" w:lineRule="auto"/>
        <w:ind w:left="0" w:firstLine="0"/>
        <w:jc w:val="both"/>
        <w:rPr>
          <w:rFonts w:asciiTheme="minorHAnsi" w:eastAsiaTheme="minorEastAsia" w:hAnsiTheme="minorHAnsi" w:cstheme="minorHAnsi"/>
          <w:sz w:val="20"/>
          <w:szCs w:val="20"/>
        </w:rPr>
      </w:pPr>
      <w:r w:rsidRPr="00A65050">
        <w:rPr>
          <w:rFonts w:asciiTheme="minorHAnsi" w:eastAsiaTheme="minorEastAsia" w:hAnsiTheme="minorHAnsi" w:cstheme="minorHAnsi"/>
          <w:sz w:val="20"/>
          <w:szCs w:val="20"/>
        </w:rPr>
        <w:t xml:space="preserve">Для нормального твердения открытые участки состава необходимо: </w:t>
      </w:r>
    </w:p>
    <w:p w14:paraId="67A3030B" w14:textId="77777777" w:rsidR="00164B91" w:rsidRPr="00A65050" w:rsidRDefault="00164B91" w:rsidP="00817A3A">
      <w:pPr>
        <w:autoSpaceDE w:val="0"/>
        <w:autoSpaceDN w:val="0"/>
        <w:adjustRightInd w:val="0"/>
        <w:spacing w:after="0" w:line="216" w:lineRule="auto"/>
        <w:ind w:left="0" w:firstLine="0"/>
        <w:jc w:val="both"/>
        <w:rPr>
          <w:rFonts w:asciiTheme="minorHAnsi" w:eastAsiaTheme="minorEastAsia" w:hAnsiTheme="minorHAnsi" w:cstheme="minorHAnsi"/>
          <w:sz w:val="20"/>
          <w:szCs w:val="20"/>
        </w:rPr>
      </w:pPr>
      <w:r w:rsidRPr="00A65050">
        <w:rPr>
          <w:rFonts w:asciiTheme="minorHAnsi" w:eastAsiaTheme="minorEastAsia" w:hAnsiTheme="minorHAnsi" w:cstheme="minorHAnsi"/>
          <w:sz w:val="20"/>
          <w:szCs w:val="20"/>
        </w:rPr>
        <w:t xml:space="preserve">− защищать состав в течение суток от быстрого высыхания, для этого укрыть полиэтиленом; </w:t>
      </w:r>
    </w:p>
    <w:p w14:paraId="73B89C61" w14:textId="77777777" w:rsidR="00164B91" w:rsidRPr="00A65050" w:rsidRDefault="00164B91" w:rsidP="00817A3A">
      <w:pPr>
        <w:autoSpaceDE w:val="0"/>
        <w:autoSpaceDN w:val="0"/>
        <w:adjustRightInd w:val="0"/>
        <w:spacing w:after="0" w:line="216" w:lineRule="auto"/>
        <w:ind w:left="0" w:firstLine="0"/>
        <w:jc w:val="both"/>
        <w:rPr>
          <w:rFonts w:asciiTheme="minorHAnsi" w:eastAsiaTheme="minorEastAsia" w:hAnsiTheme="minorHAnsi" w:cstheme="minorHAnsi"/>
          <w:sz w:val="20"/>
          <w:szCs w:val="20"/>
        </w:rPr>
      </w:pPr>
      <w:r w:rsidRPr="00A65050">
        <w:rPr>
          <w:rFonts w:asciiTheme="minorHAnsi" w:eastAsiaTheme="minorEastAsia" w:hAnsiTheme="minorHAnsi" w:cstheme="minorHAnsi"/>
          <w:sz w:val="20"/>
          <w:szCs w:val="20"/>
        </w:rPr>
        <w:t xml:space="preserve">− защищать от прямых солнечных лучей, ветра, дождя, мороза; </w:t>
      </w:r>
    </w:p>
    <w:p w14:paraId="5BAA5253" w14:textId="5B6C6F65" w:rsidR="00F811FE" w:rsidRPr="00A65050" w:rsidRDefault="00164B91" w:rsidP="00817A3A">
      <w:pPr>
        <w:autoSpaceDE w:val="0"/>
        <w:autoSpaceDN w:val="0"/>
        <w:adjustRightInd w:val="0"/>
        <w:spacing w:after="0" w:line="216" w:lineRule="auto"/>
        <w:ind w:left="0" w:firstLine="0"/>
        <w:jc w:val="both"/>
        <w:rPr>
          <w:rFonts w:asciiTheme="minorHAnsi" w:eastAsiaTheme="minorEastAsia" w:hAnsiTheme="minorHAnsi" w:cstheme="minorHAnsi"/>
          <w:sz w:val="20"/>
          <w:szCs w:val="20"/>
        </w:rPr>
      </w:pPr>
      <w:r w:rsidRPr="00A65050">
        <w:rPr>
          <w:rFonts w:asciiTheme="minorHAnsi" w:eastAsiaTheme="minorEastAsia" w:hAnsiTheme="minorHAnsi" w:cstheme="minorHAnsi"/>
          <w:sz w:val="20"/>
          <w:szCs w:val="20"/>
        </w:rPr>
        <w:t xml:space="preserve">− защищать от механических повреждений. </w:t>
      </w:r>
    </w:p>
    <w:p w14:paraId="0EB184B2" w14:textId="3E427329" w:rsidR="00EC6CA8" w:rsidRPr="00A65050" w:rsidRDefault="00EC6CA8" w:rsidP="00817A3A">
      <w:pPr>
        <w:pStyle w:val="Default"/>
        <w:spacing w:before="120" w:after="20" w:line="216" w:lineRule="auto"/>
        <w:jc w:val="both"/>
        <w:rPr>
          <w:rFonts w:asciiTheme="minorHAnsi" w:hAnsiTheme="minorHAnsi" w:cstheme="minorHAnsi"/>
          <w:b/>
          <w:bCs/>
          <w:color w:val="auto"/>
          <w:sz w:val="20"/>
          <w:szCs w:val="20"/>
        </w:rPr>
      </w:pPr>
      <w:r w:rsidRPr="00A65050">
        <w:rPr>
          <w:rFonts w:asciiTheme="minorHAnsi" w:hAnsiTheme="minorHAnsi" w:cstheme="minorHAnsi"/>
          <w:b/>
          <w:bCs/>
          <w:color w:val="auto"/>
          <w:sz w:val="20"/>
          <w:szCs w:val="20"/>
        </w:rPr>
        <w:t>УПАКОВКА И ХРАНЕНИЕ</w:t>
      </w:r>
    </w:p>
    <w:p w14:paraId="2F4A8C88" w14:textId="26955F6B" w:rsidR="008A7F3B" w:rsidRPr="00A65050" w:rsidRDefault="008A7F3B" w:rsidP="00817A3A">
      <w:pPr>
        <w:autoSpaceDE w:val="0"/>
        <w:autoSpaceDN w:val="0"/>
        <w:adjustRightInd w:val="0"/>
        <w:spacing w:after="0" w:line="216" w:lineRule="auto"/>
        <w:ind w:left="0" w:firstLine="0"/>
        <w:jc w:val="both"/>
        <w:rPr>
          <w:rFonts w:asciiTheme="minorHAnsi" w:eastAsiaTheme="minorEastAsia" w:hAnsiTheme="minorHAnsi" w:cstheme="minorHAnsi"/>
          <w:sz w:val="20"/>
          <w:szCs w:val="20"/>
        </w:rPr>
      </w:pPr>
      <w:r w:rsidRPr="00A65050">
        <w:rPr>
          <w:rFonts w:asciiTheme="minorHAnsi" w:eastAsiaTheme="minorEastAsia" w:hAnsiTheme="minorHAnsi" w:cstheme="minorHAnsi"/>
          <w:sz w:val="20"/>
          <w:szCs w:val="20"/>
        </w:rPr>
        <w:t xml:space="preserve">Гарантийный срок хранения в сухом помещении и закрытой заводской упаковке составляет 14 месяцев со дня изготовления. Мешки хранить на поддонах, предохраняя от влаги, при температуре от -30 </w:t>
      </w:r>
      <w:r w:rsidR="00285860" w:rsidRPr="00A65050">
        <w:rPr>
          <w:rFonts w:asciiTheme="minorHAnsi" w:eastAsiaTheme="minorEastAsia" w:hAnsiTheme="minorHAnsi" w:cstheme="minorHAnsi"/>
          <w:sz w:val="20"/>
          <w:szCs w:val="20"/>
        </w:rPr>
        <w:t>°</w:t>
      </w:r>
      <w:r w:rsidRPr="00A65050">
        <w:rPr>
          <w:rFonts w:asciiTheme="minorHAnsi" w:eastAsiaTheme="minorEastAsia" w:hAnsiTheme="minorHAnsi" w:cstheme="minorHAnsi"/>
          <w:sz w:val="20"/>
          <w:szCs w:val="20"/>
        </w:rPr>
        <w:t xml:space="preserve">С до + 50 </w:t>
      </w:r>
      <w:r w:rsidR="00285860" w:rsidRPr="00A65050">
        <w:rPr>
          <w:rFonts w:asciiTheme="minorHAnsi" w:eastAsiaTheme="minorEastAsia" w:hAnsiTheme="minorHAnsi" w:cstheme="minorHAnsi"/>
          <w:sz w:val="20"/>
          <w:szCs w:val="20"/>
        </w:rPr>
        <w:t>°</w:t>
      </w:r>
      <w:r w:rsidRPr="00A65050">
        <w:rPr>
          <w:rFonts w:asciiTheme="minorHAnsi" w:eastAsiaTheme="minorEastAsia" w:hAnsiTheme="minorHAnsi" w:cstheme="minorHAnsi"/>
          <w:sz w:val="20"/>
          <w:szCs w:val="20"/>
        </w:rPr>
        <w:t xml:space="preserve">С и влажности воздуха не более 70 %. Не допускать резкого изменения температуры при хранении. Поддоны с мешками должны быть укрыты плотной пленкой со всех сторон на весь период хранения. Запрещается хранить </w:t>
      </w:r>
      <w:r w:rsidR="007C15CE" w:rsidRPr="00A65050">
        <w:rPr>
          <w:rFonts w:asciiTheme="minorHAnsi" w:eastAsiaTheme="minorEastAsia" w:hAnsiTheme="minorHAnsi" w:cstheme="minorHAnsi"/>
          <w:sz w:val="20"/>
          <w:szCs w:val="20"/>
        </w:rPr>
        <w:t xml:space="preserve">Cetus.PRO® </w:t>
      </w:r>
      <w:r w:rsidR="00C31F61" w:rsidRPr="00C31F61">
        <w:rPr>
          <w:rFonts w:asciiTheme="minorHAnsi" w:eastAsiaTheme="minorEastAsia" w:hAnsiTheme="minorHAnsi" w:cstheme="minorHAnsi"/>
          <w:sz w:val="20"/>
          <w:szCs w:val="20"/>
        </w:rPr>
        <w:t>NFU</w:t>
      </w:r>
      <w:r w:rsidR="00C31F61">
        <w:rPr>
          <w:rFonts w:asciiTheme="minorHAnsi" w:eastAsiaTheme="minorEastAsia" w:hAnsiTheme="minorHAnsi" w:cstheme="minorHAnsi"/>
          <w:sz w:val="20"/>
          <w:szCs w:val="20"/>
          <w:lang w:val="en-US"/>
        </w:rPr>
        <w:t xml:space="preserve"> </w:t>
      </w:r>
      <w:r w:rsidRPr="00A65050">
        <w:rPr>
          <w:rFonts w:asciiTheme="minorHAnsi" w:eastAsiaTheme="minorEastAsia" w:hAnsiTheme="minorHAnsi" w:cstheme="minorHAnsi"/>
          <w:sz w:val="20"/>
          <w:szCs w:val="20"/>
        </w:rPr>
        <w:t xml:space="preserve">в открытой таре. </w:t>
      </w:r>
    </w:p>
    <w:p w14:paraId="1648C74F" w14:textId="337349B6" w:rsidR="008A7F3B" w:rsidRPr="00A65050" w:rsidRDefault="008A7F3B" w:rsidP="00817A3A">
      <w:pPr>
        <w:pStyle w:val="Default"/>
        <w:spacing w:line="216" w:lineRule="auto"/>
        <w:jc w:val="both"/>
        <w:rPr>
          <w:rFonts w:asciiTheme="minorHAnsi" w:hAnsiTheme="minorHAnsi" w:cstheme="minorHAnsi"/>
          <w:b/>
          <w:bCs/>
          <w:color w:val="auto"/>
          <w:sz w:val="20"/>
          <w:szCs w:val="20"/>
        </w:rPr>
      </w:pPr>
      <w:r w:rsidRPr="00A65050">
        <w:rPr>
          <w:rFonts w:asciiTheme="minorHAnsi" w:hAnsiTheme="minorHAnsi" w:cstheme="minorHAnsi"/>
          <w:sz w:val="20"/>
          <w:szCs w:val="20"/>
        </w:rPr>
        <w:t>Смесь упакована в специальные мешки</w:t>
      </w:r>
      <w:r w:rsidR="001B4E0B" w:rsidRPr="00A65050">
        <w:rPr>
          <w:rFonts w:asciiTheme="minorHAnsi" w:hAnsiTheme="minorHAnsi" w:cstheme="minorHAnsi"/>
          <w:sz w:val="20"/>
          <w:szCs w:val="20"/>
        </w:rPr>
        <w:t>, мешок 25кг.,</w:t>
      </w:r>
      <w:r w:rsidRPr="00A65050">
        <w:rPr>
          <w:rFonts w:asciiTheme="minorHAnsi" w:hAnsiTheme="minorHAnsi" w:cstheme="minorHAnsi"/>
          <w:sz w:val="20"/>
          <w:szCs w:val="20"/>
        </w:rPr>
        <w:t xml:space="preserve"> с минимальной подверженностью неблагоприятным атмосферным условиям. Все характеристики продукта и гарантийные сроки верны для продукта, хранящегося в закрытой упаковке с соблюдением условий хранения. За продукт в открытой или повреждённой таре и его характеристики производитель ответственности не несёт.</w:t>
      </w:r>
    </w:p>
    <w:p w14:paraId="02C5E1C1" w14:textId="3F53E989" w:rsidR="002654E6" w:rsidRPr="00A65050" w:rsidRDefault="002654E6" w:rsidP="00817A3A">
      <w:pPr>
        <w:pStyle w:val="Default"/>
        <w:spacing w:before="120" w:after="20" w:line="216" w:lineRule="auto"/>
        <w:jc w:val="both"/>
        <w:rPr>
          <w:rFonts w:asciiTheme="minorHAnsi" w:hAnsiTheme="minorHAnsi" w:cstheme="minorHAnsi"/>
          <w:b/>
          <w:bCs/>
          <w:color w:val="auto"/>
          <w:sz w:val="20"/>
          <w:szCs w:val="20"/>
        </w:rPr>
      </w:pPr>
      <w:r w:rsidRPr="00A65050">
        <w:rPr>
          <w:rFonts w:asciiTheme="minorHAnsi" w:hAnsiTheme="minorHAnsi" w:cstheme="minorHAnsi"/>
          <w:b/>
          <w:bCs/>
          <w:color w:val="auto"/>
          <w:sz w:val="20"/>
          <w:szCs w:val="20"/>
        </w:rPr>
        <w:lastRenderedPageBreak/>
        <w:t>ТРАНСПОРТИРОВКА</w:t>
      </w:r>
    </w:p>
    <w:p w14:paraId="67182EFD" w14:textId="77777777" w:rsidR="002654E6" w:rsidRPr="00A65050" w:rsidRDefault="002654E6" w:rsidP="00817A3A">
      <w:pPr>
        <w:autoSpaceDE w:val="0"/>
        <w:autoSpaceDN w:val="0"/>
        <w:adjustRightInd w:val="0"/>
        <w:spacing w:after="0" w:line="216" w:lineRule="auto"/>
        <w:ind w:left="0" w:firstLine="0"/>
        <w:jc w:val="both"/>
        <w:rPr>
          <w:rFonts w:asciiTheme="minorHAnsi" w:eastAsiaTheme="minorEastAsia" w:hAnsiTheme="minorHAnsi" w:cstheme="minorHAnsi"/>
          <w:sz w:val="20"/>
          <w:szCs w:val="20"/>
        </w:rPr>
      </w:pPr>
      <w:r w:rsidRPr="00A65050">
        <w:rPr>
          <w:rFonts w:asciiTheme="minorHAnsi" w:eastAsiaTheme="minorEastAsia" w:hAnsiTheme="minorHAnsi" w:cstheme="minorHAnsi"/>
          <w:sz w:val="20"/>
          <w:szCs w:val="20"/>
        </w:rPr>
        <w:t xml:space="preserve">Составы транспортируют всеми видами транспорта крытого типа. </w:t>
      </w:r>
    </w:p>
    <w:p w14:paraId="2538C7FD" w14:textId="77777777" w:rsidR="00A65050" w:rsidRPr="00A65050" w:rsidRDefault="00A65050" w:rsidP="00817A3A">
      <w:pPr>
        <w:autoSpaceDE w:val="0"/>
        <w:autoSpaceDN w:val="0"/>
        <w:adjustRightInd w:val="0"/>
        <w:spacing w:after="0" w:line="216" w:lineRule="auto"/>
        <w:ind w:left="0" w:firstLine="0"/>
        <w:jc w:val="both"/>
        <w:rPr>
          <w:rFonts w:asciiTheme="minorHAnsi" w:eastAsiaTheme="minorEastAsia" w:hAnsiTheme="minorHAnsi" w:cstheme="minorHAnsi"/>
          <w:b/>
          <w:bCs/>
          <w:i/>
          <w:iCs/>
          <w:sz w:val="20"/>
          <w:szCs w:val="20"/>
        </w:rPr>
      </w:pPr>
    </w:p>
    <w:p w14:paraId="25CF8C8F" w14:textId="13119975" w:rsidR="002654E6" w:rsidRPr="00A65050" w:rsidRDefault="002654E6" w:rsidP="00817A3A">
      <w:pPr>
        <w:autoSpaceDE w:val="0"/>
        <w:autoSpaceDN w:val="0"/>
        <w:adjustRightInd w:val="0"/>
        <w:spacing w:after="0" w:line="216" w:lineRule="auto"/>
        <w:ind w:left="0" w:firstLine="0"/>
        <w:jc w:val="both"/>
        <w:rPr>
          <w:rFonts w:asciiTheme="minorHAnsi" w:eastAsiaTheme="minorEastAsia" w:hAnsiTheme="minorHAnsi" w:cstheme="minorHAnsi"/>
          <w:sz w:val="20"/>
          <w:szCs w:val="20"/>
        </w:rPr>
      </w:pPr>
      <w:r w:rsidRPr="00A65050">
        <w:rPr>
          <w:rFonts w:asciiTheme="minorHAnsi" w:eastAsiaTheme="minorEastAsia" w:hAnsiTheme="minorHAnsi" w:cstheme="minorHAnsi"/>
          <w:b/>
          <w:bCs/>
          <w:i/>
          <w:iCs/>
          <w:sz w:val="20"/>
          <w:szCs w:val="20"/>
        </w:rPr>
        <w:t xml:space="preserve">ВНИМАНИЕ! </w:t>
      </w:r>
      <w:r w:rsidRPr="00A65050">
        <w:rPr>
          <w:rFonts w:asciiTheme="minorHAnsi" w:eastAsiaTheme="minorEastAsia" w:hAnsiTheme="minorHAnsi" w:cstheme="minorHAnsi"/>
          <w:i/>
          <w:iCs/>
          <w:sz w:val="20"/>
          <w:szCs w:val="20"/>
        </w:rPr>
        <w:t xml:space="preserve">все работы по ремонту, усилению, изготовлению конструкций проводятся в системе с другими материалами, в зависимости от специфики используемых материалов и сферы работ. </w:t>
      </w:r>
    </w:p>
    <w:p w14:paraId="1132FB99" w14:textId="1E68CBAB" w:rsidR="002654E6" w:rsidRPr="00A65050" w:rsidRDefault="002654E6" w:rsidP="00817A3A">
      <w:pPr>
        <w:pStyle w:val="Default"/>
        <w:spacing w:line="216" w:lineRule="auto"/>
        <w:jc w:val="both"/>
        <w:rPr>
          <w:rFonts w:asciiTheme="minorHAnsi" w:hAnsiTheme="minorHAnsi" w:cstheme="minorHAnsi"/>
          <w:b/>
          <w:bCs/>
          <w:color w:val="auto"/>
          <w:sz w:val="20"/>
          <w:szCs w:val="20"/>
        </w:rPr>
      </w:pPr>
      <w:r w:rsidRPr="00A65050">
        <w:rPr>
          <w:rFonts w:asciiTheme="minorHAnsi" w:hAnsiTheme="minorHAnsi" w:cstheme="minorHAnsi"/>
          <w:i/>
          <w:iCs/>
          <w:sz w:val="20"/>
          <w:szCs w:val="20"/>
        </w:rPr>
        <w:t xml:space="preserve">Для эффективных работ с помощью </w:t>
      </w:r>
      <w:r w:rsidR="007C15CE" w:rsidRPr="00A65050">
        <w:rPr>
          <w:rFonts w:asciiTheme="minorHAnsi" w:hAnsiTheme="minorHAnsi" w:cstheme="minorHAnsi"/>
          <w:i/>
          <w:iCs/>
          <w:sz w:val="20"/>
          <w:szCs w:val="20"/>
        </w:rPr>
        <w:t xml:space="preserve">Cetus.PRO® </w:t>
      </w:r>
      <w:r w:rsidR="0062298E" w:rsidRPr="0062298E">
        <w:rPr>
          <w:rFonts w:asciiTheme="minorHAnsi" w:hAnsiTheme="minorHAnsi" w:cstheme="minorHAnsi"/>
          <w:i/>
          <w:iCs/>
          <w:sz w:val="20"/>
          <w:szCs w:val="20"/>
        </w:rPr>
        <w:t>NFU</w:t>
      </w:r>
      <w:r w:rsidR="0062298E" w:rsidRPr="0062298E">
        <w:rPr>
          <w:rFonts w:asciiTheme="minorHAnsi" w:hAnsiTheme="minorHAnsi" w:cstheme="minorHAnsi"/>
          <w:i/>
          <w:iCs/>
          <w:sz w:val="20"/>
          <w:szCs w:val="20"/>
        </w:rPr>
        <w:t xml:space="preserve"> </w:t>
      </w:r>
      <w:r w:rsidRPr="00A65050">
        <w:rPr>
          <w:rFonts w:asciiTheme="minorHAnsi" w:hAnsiTheme="minorHAnsi" w:cstheme="minorHAnsi"/>
          <w:i/>
          <w:iCs/>
          <w:sz w:val="20"/>
          <w:szCs w:val="20"/>
        </w:rPr>
        <w:t xml:space="preserve">необходимо также использовать другие продукты </w:t>
      </w:r>
      <w:r w:rsidR="00D5341E" w:rsidRPr="00A65050">
        <w:rPr>
          <w:rFonts w:asciiTheme="minorHAnsi" w:hAnsiTheme="minorHAnsi" w:cstheme="minorHAnsi"/>
          <w:i/>
          <w:iCs/>
          <w:sz w:val="20"/>
          <w:szCs w:val="20"/>
        </w:rPr>
        <w:t>Cetus.PRO®</w:t>
      </w:r>
      <w:r w:rsidRPr="00A65050">
        <w:rPr>
          <w:rFonts w:asciiTheme="minorHAnsi" w:hAnsiTheme="minorHAnsi" w:cstheme="minorHAnsi"/>
          <w:i/>
          <w:iCs/>
          <w:sz w:val="20"/>
          <w:szCs w:val="20"/>
        </w:rPr>
        <w:t>.</w:t>
      </w:r>
    </w:p>
    <w:p w14:paraId="4B3C6479" w14:textId="77777777" w:rsidR="00EC6CA8" w:rsidRPr="00A65050" w:rsidRDefault="00EC6CA8" w:rsidP="00817A3A">
      <w:pPr>
        <w:spacing w:before="120" w:after="20" w:line="216" w:lineRule="auto"/>
        <w:ind w:left="0" w:firstLine="0"/>
        <w:jc w:val="both"/>
        <w:rPr>
          <w:rFonts w:asciiTheme="minorHAnsi" w:hAnsiTheme="minorHAnsi" w:cstheme="minorHAnsi"/>
          <w:sz w:val="20"/>
          <w:szCs w:val="20"/>
        </w:rPr>
      </w:pPr>
      <w:r w:rsidRPr="00A65050">
        <w:rPr>
          <w:rFonts w:asciiTheme="minorHAnsi" w:hAnsiTheme="minorHAnsi" w:cstheme="minorHAnsi"/>
          <w:b/>
          <w:bCs/>
          <w:color w:val="auto"/>
          <w:sz w:val="20"/>
          <w:szCs w:val="20"/>
        </w:rPr>
        <w:t>МЕРЫ БЕЗОПАСНОСТИ</w:t>
      </w:r>
    </w:p>
    <w:p w14:paraId="526D4FC9" w14:textId="77777777" w:rsidR="007F1E91" w:rsidRDefault="008A7F3B" w:rsidP="00A65050">
      <w:pPr>
        <w:pStyle w:val="Default"/>
        <w:spacing w:line="216" w:lineRule="auto"/>
        <w:rPr>
          <w:rFonts w:asciiTheme="minorHAnsi" w:hAnsiTheme="minorHAnsi" w:cstheme="minorHAnsi"/>
          <w:sz w:val="20"/>
          <w:szCs w:val="20"/>
        </w:rPr>
      </w:pPr>
      <w:r w:rsidRPr="00A65050">
        <w:rPr>
          <w:rFonts w:asciiTheme="minorHAnsi" w:hAnsiTheme="minorHAnsi" w:cstheme="minorHAnsi"/>
          <w:sz w:val="20"/>
          <w:szCs w:val="20"/>
        </w:rPr>
        <w:t>Не допускайте попадания материала в глаза, на кожу и в дыхательные пути. При работе с составом необходимо использовать индивидуальные средства защиты.</w:t>
      </w:r>
    </w:p>
    <w:p w14:paraId="38B6F1F6" w14:textId="77777777" w:rsidR="007F1E91" w:rsidRDefault="007F1E91" w:rsidP="00A65050">
      <w:pPr>
        <w:pStyle w:val="Default"/>
        <w:spacing w:line="216" w:lineRule="auto"/>
        <w:rPr>
          <w:rFonts w:asciiTheme="minorHAnsi" w:hAnsiTheme="minorHAnsi" w:cstheme="minorHAnsi"/>
          <w:sz w:val="20"/>
          <w:szCs w:val="20"/>
        </w:rPr>
      </w:pPr>
    </w:p>
    <w:p w14:paraId="44F54A62" w14:textId="77777777" w:rsidR="007F1E91" w:rsidRDefault="007F1E91" w:rsidP="00A65050">
      <w:pPr>
        <w:pStyle w:val="Default"/>
        <w:spacing w:line="216" w:lineRule="auto"/>
        <w:rPr>
          <w:rFonts w:asciiTheme="minorHAnsi" w:hAnsiTheme="minorHAnsi" w:cstheme="minorHAnsi"/>
          <w:sz w:val="20"/>
          <w:szCs w:val="20"/>
        </w:rPr>
      </w:pPr>
    </w:p>
    <w:p w14:paraId="7A325C4D" w14:textId="77777777" w:rsidR="007F1E91" w:rsidRDefault="007F1E91" w:rsidP="00A65050">
      <w:pPr>
        <w:pStyle w:val="Default"/>
        <w:spacing w:line="216" w:lineRule="auto"/>
        <w:rPr>
          <w:rFonts w:asciiTheme="minorHAnsi" w:hAnsiTheme="minorHAnsi" w:cstheme="minorHAnsi"/>
          <w:sz w:val="20"/>
          <w:szCs w:val="20"/>
        </w:rPr>
      </w:pPr>
    </w:p>
    <w:p w14:paraId="59605FFF" w14:textId="77777777" w:rsidR="007F1E91" w:rsidRDefault="007F1E91" w:rsidP="00A65050">
      <w:pPr>
        <w:pStyle w:val="Default"/>
        <w:spacing w:line="216" w:lineRule="auto"/>
        <w:rPr>
          <w:rFonts w:asciiTheme="minorHAnsi" w:hAnsiTheme="minorHAnsi" w:cstheme="minorHAnsi"/>
          <w:sz w:val="20"/>
          <w:szCs w:val="20"/>
        </w:rPr>
      </w:pPr>
    </w:p>
    <w:p w14:paraId="4466862A" w14:textId="77777777" w:rsidR="007F1E91" w:rsidRDefault="007F1E91" w:rsidP="00A65050">
      <w:pPr>
        <w:pStyle w:val="Default"/>
        <w:spacing w:line="216" w:lineRule="auto"/>
        <w:rPr>
          <w:rFonts w:asciiTheme="minorHAnsi" w:hAnsiTheme="minorHAnsi" w:cstheme="minorHAnsi"/>
          <w:sz w:val="20"/>
          <w:szCs w:val="20"/>
        </w:rPr>
      </w:pPr>
    </w:p>
    <w:p w14:paraId="2993E4E0" w14:textId="77777777" w:rsidR="007F1E91" w:rsidRDefault="007F1E91" w:rsidP="00A65050">
      <w:pPr>
        <w:pStyle w:val="Default"/>
        <w:spacing w:line="216" w:lineRule="auto"/>
        <w:rPr>
          <w:rFonts w:asciiTheme="minorHAnsi" w:hAnsiTheme="minorHAnsi" w:cstheme="minorHAnsi"/>
          <w:sz w:val="20"/>
          <w:szCs w:val="20"/>
        </w:rPr>
      </w:pPr>
    </w:p>
    <w:p w14:paraId="4B46A0B1" w14:textId="77777777" w:rsidR="007F1E91" w:rsidRDefault="007F1E91" w:rsidP="00A65050">
      <w:pPr>
        <w:pStyle w:val="Default"/>
        <w:spacing w:line="216" w:lineRule="auto"/>
        <w:rPr>
          <w:rFonts w:asciiTheme="minorHAnsi" w:hAnsiTheme="minorHAnsi" w:cstheme="minorHAnsi"/>
          <w:sz w:val="20"/>
          <w:szCs w:val="20"/>
        </w:rPr>
      </w:pPr>
    </w:p>
    <w:p w14:paraId="7086E77D" w14:textId="77777777" w:rsidR="007F1E91" w:rsidRDefault="007F1E91" w:rsidP="00A65050">
      <w:pPr>
        <w:pStyle w:val="Default"/>
        <w:spacing w:line="216" w:lineRule="auto"/>
        <w:rPr>
          <w:rFonts w:asciiTheme="minorHAnsi" w:hAnsiTheme="minorHAnsi" w:cstheme="minorHAnsi"/>
          <w:sz w:val="20"/>
          <w:szCs w:val="20"/>
        </w:rPr>
      </w:pPr>
    </w:p>
    <w:p w14:paraId="72EFD44D" w14:textId="77777777" w:rsidR="007F1E91" w:rsidRDefault="007F1E91" w:rsidP="00A65050">
      <w:pPr>
        <w:pStyle w:val="Default"/>
        <w:spacing w:line="216" w:lineRule="auto"/>
        <w:rPr>
          <w:rFonts w:asciiTheme="minorHAnsi" w:hAnsiTheme="minorHAnsi" w:cstheme="minorHAnsi"/>
          <w:sz w:val="20"/>
          <w:szCs w:val="20"/>
        </w:rPr>
      </w:pPr>
    </w:p>
    <w:p w14:paraId="11315E44" w14:textId="77777777" w:rsidR="007F1E91" w:rsidRDefault="007F1E91" w:rsidP="00A65050">
      <w:pPr>
        <w:pStyle w:val="Default"/>
        <w:spacing w:line="216" w:lineRule="auto"/>
        <w:rPr>
          <w:rFonts w:asciiTheme="minorHAnsi" w:hAnsiTheme="minorHAnsi" w:cstheme="minorHAnsi"/>
          <w:sz w:val="20"/>
          <w:szCs w:val="20"/>
        </w:rPr>
      </w:pPr>
    </w:p>
    <w:p w14:paraId="6BD59ED9" w14:textId="77777777" w:rsidR="007F1E91" w:rsidRDefault="007F1E91" w:rsidP="00A65050">
      <w:pPr>
        <w:pStyle w:val="Default"/>
        <w:spacing w:line="216" w:lineRule="auto"/>
        <w:rPr>
          <w:rFonts w:asciiTheme="minorHAnsi" w:hAnsiTheme="minorHAnsi" w:cstheme="minorHAnsi"/>
          <w:sz w:val="20"/>
          <w:szCs w:val="20"/>
        </w:rPr>
      </w:pPr>
    </w:p>
    <w:p w14:paraId="7B05B46F" w14:textId="77777777" w:rsidR="007F1E91" w:rsidRDefault="007F1E91" w:rsidP="00A65050">
      <w:pPr>
        <w:pStyle w:val="Default"/>
        <w:spacing w:line="216" w:lineRule="auto"/>
        <w:rPr>
          <w:rFonts w:asciiTheme="minorHAnsi" w:hAnsiTheme="minorHAnsi" w:cstheme="minorHAnsi"/>
          <w:sz w:val="20"/>
          <w:szCs w:val="20"/>
        </w:rPr>
      </w:pPr>
    </w:p>
    <w:p w14:paraId="70E5621A" w14:textId="77777777" w:rsidR="007F1E91" w:rsidRDefault="007F1E91" w:rsidP="00A65050">
      <w:pPr>
        <w:pStyle w:val="Default"/>
        <w:spacing w:line="216" w:lineRule="auto"/>
        <w:rPr>
          <w:rFonts w:asciiTheme="minorHAnsi" w:hAnsiTheme="minorHAnsi" w:cstheme="minorHAnsi"/>
          <w:sz w:val="20"/>
          <w:szCs w:val="20"/>
        </w:rPr>
      </w:pPr>
    </w:p>
    <w:p w14:paraId="0CBB00A4" w14:textId="77777777" w:rsidR="007F1E91" w:rsidRDefault="007F1E91" w:rsidP="00A65050">
      <w:pPr>
        <w:pStyle w:val="Default"/>
        <w:spacing w:line="216" w:lineRule="auto"/>
        <w:rPr>
          <w:rFonts w:asciiTheme="minorHAnsi" w:hAnsiTheme="minorHAnsi" w:cstheme="minorHAnsi"/>
          <w:sz w:val="20"/>
          <w:szCs w:val="20"/>
        </w:rPr>
      </w:pPr>
    </w:p>
    <w:p w14:paraId="0D755B95" w14:textId="77777777" w:rsidR="007F1E91" w:rsidRDefault="007F1E91" w:rsidP="00A65050">
      <w:pPr>
        <w:pStyle w:val="Default"/>
        <w:spacing w:line="216" w:lineRule="auto"/>
        <w:rPr>
          <w:rFonts w:asciiTheme="minorHAnsi" w:hAnsiTheme="minorHAnsi" w:cstheme="minorHAnsi"/>
          <w:sz w:val="20"/>
          <w:szCs w:val="20"/>
        </w:rPr>
      </w:pPr>
    </w:p>
    <w:p w14:paraId="4338559F" w14:textId="77777777" w:rsidR="007F1E91" w:rsidRDefault="007F1E91" w:rsidP="00A65050">
      <w:pPr>
        <w:pStyle w:val="Default"/>
        <w:spacing w:line="216" w:lineRule="auto"/>
        <w:rPr>
          <w:rFonts w:asciiTheme="minorHAnsi" w:hAnsiTheme="minorHAnsi" w:cstheme="minorHAnsi"/>
          <w:sz w:val="20"/>
          <w:szCs w:val="20"/>
        </w:rPr>
      </w:pPr>
    </w:p>
    <w:p w14:paraId="30269261" w14:textId="77777777" w:rsidR="007F1E91" w:rsidRDefault="007F1E91" w:rsidP="00A65050">
      <w:pPr>
        <w:pStyle w:val="Default"/>
        <w:spacing w:line="216" w:lineRule="auto"/>
        <w:rPr>
          <w:rFonts w:asciiTheme="minorHAnsi" w:hAnsiTheme="minorHAnsi" w:cstheme="minorHAnsi"/>
          <w:sz w:val="20"/>
          <w:szCs w:val="20"/>
        </w:rPr>
      </w:pPr>
    </w:p>
    <w:p w14:paraId="3A2C30EC" w14:textId="77777777" w:rsidR="007F1E91" w:rsidRDefault="007F1E91" w:rsidP="00A65050">
      <w:pPr>
        <w:pStyle w:val="Default"/>
        <w:spacing w:line="216" w:lineRule="auto"/>
        <w:rPr>
          <w:rFonts w:asciiTheme="minorHAnsi" w:hAnsiTheme="minorHAnsi" w:cstheme="minorHAnsi"/>
          <w:sz w:val="20"/>
          <w:szCs w:val="20"/>
        </w:rPr>
      </w:pPr>
    </w:p>
    <w:p w14:paraId="3EBC120B" w14:textId="77777777" w:rsidR="007F1E91" w:rsidRDefault="007F1E91" w:rsidP="00A65050">
      <w:pPr>
        <w:pStyle w:val="Default"/>
        <w:spacing w:line="216" w:lineRule="auto"/>
        <w:rPr>
          <w:rFonts w:asciiTheme="minorHAnsi" w:hAnsiTheme="minorHAnsi" w:cstheme="minorHAnsi"/>
          <w:sz w:val="20"/>
          <w:szCs w:val="20"/>
        </w:rPr>
      </w:pPr>
    </w:p>
    <w:p w14:paraId="1CE38393" w14:textId="77777777" w:rsidR="007F1E91" w:rsidRDefault="007F1E91" w:rsidP="00A65050">
      <w:pPr>
        <w:pStyle w:val="Default"/>
        <w:spacing w:line="216" w:lineRule="auto"/>
        <w:rPr>
          <w:rFonts w:asciiTheme="minorHAnsi" w:hAnsiTheme="minorHAnsi" w:cstheme="minorHAnsi"/>
          <w:sz w:val="20"/>
          <w:szCs w:val="20"/>
        </w:rPr>
      </w:pPr>
    </w:p>
    <w:p w14:paraId="04E5D234" w14:textId="77777777" w:rsidR="007F1E91" w:rsidRDefault="007F1E91" w:rsidP="00A65050">
      <w:pPr>
        <w:pStyle w:val="Default"/>
        <w:spacing w:line="216" w:lineRule="auto"/>
        <w:rPr>
          <w:rFonts w:asciiTheme="minorHAnsi" w:hAnsiTheme="minorHAnsi" w:cstheme="minorHAnsi"/>
          <w:sz w:val="20"/>
          <w:szCs w:val="20"/>
        </w:rPr>
      </w:pPr>
    </w:p>
    <w:p w14:paraId="2E3855C5" w14:textId="77777777" w:rsidR="007F1E91" w:rsidRDefault="007F1E91" w:rsidP="00A65050">
      <w:pPr>
        <w:pStyle w:val="Default"/>
        <w:spacing w:line="216" w:lineRule="auto"/>
        <w:rPr>
          <w:rFonts w:asciiTheme="minorHAnsi" w:hAnsiTheme="minorHAnsi" w:cstheme="minorHAnsi"/>
          <w:sz w:val="20"/>
          <w:szCs w:val="20"/>
        </w:rPr>
      </w:pPr>
    </w:p>
    <w:p w14:paraId="0F2F2C1D" w14:textId="77777777" w:rsidR="007F1E91" w:rsidRDefault="007F1E91" w:rsidP="00A65050">
      <w:pPr>
        <w:pStyle w:val="Default"/>
        <w:spacing w:line="216" w:lineRule="auto"/>
        <w:rPr>
          <w:rFonts w:asciiTheme="minorHAnsi" w:hAnsiTheme="minorHAnsi" w:cstheme="minorHAnsi"/>
          <w:sz w:val="20"/>
          <w:szCs w:val="20"/>
        </w:rPr>
      </w:pPr>
    </w:p>
    <w:p w14:paraId="0AB77656" w14:textId="77777777" w:rsidR="007F1E91" w:rsidRDefault="007F1E91" w:rsidP="00A65050">
      <w:pPr>
        <w:pStyle w:val="Default"/>
        <w:spacing w:line="216" w:lineRule="auto"/>
        <w:rPr>
          <w:rFonts w:asciiTheme="minorHAnsi" w:hAnsiTheme="minorHAnsi" w:cstheme="minorHAnsi"/>
          <w:sz w:val="20"/>
          <w:szCs w:val="20"/>
        </w:rPr>
      </w:pPr>
    </w:p>
    <w:p w14:paraId="25858CA8" w14:textId="77777777" w:rsidR="007F1E91" w:rsidRDefault="007F1E91" w:rsidP="00A65050">
      <w:pPr>
        <w:pStyle w:val="Default"/>
        <w:spacing w:line="216" w:lineRule="auto"/>
        <w:rPr>
          <w:rFonts w:asciiTheme="minorHAnsi" w:hAnsiTheme="minorHAnsi" w:cstheme="minorHAnsi"/>
          <w:sz w:val="20"/>
          <w:szCs w:val="20"/>
        </w:rPr>
      </w:pPr>
    </w:p>
    <w:p w14:paraId="1BCC3CB5" w14:textId="77777777" w:rsidR="007F1E91" w:rsidRDefault="007F1E91" w:rsidP="00A65050">
      <w:pPr>
        <w:pStyle w:val="Default"/>
        <w:spacing w:line="216" w:lineRule="auto"/>
        <w:rPr>
          <w:rFonts w:asciiTheme="minorHAnsi" w:hAnsiTheme="minorHAnsi" w:cstheme="minorHAnsi"/>
          <w:sz w:val="20"/>
          <w:szCs w:val="20"/>
        </w:rPr>
      </w:pPr>
    </w:p>
    <w:p w14:paraId="44CDC658" w14:textId="77777777" w:rsidR="007F1E91" w:rsidRDefault="007F1E91" w:rsidP="00A65050">
      <w:pPr>
        <w:pStyle w:val="Default"/>
        <w:spacing w:line="216" w:lineRule="auto"/>
        <w:rPr>
          <w:rFonts w:asciiTheme="minorHAnsi" w:hAnsiTheme="minorHAnsi" w:cstheme="minorHAnsi"/>
          <w:sz w:val="20"/>
          <w:szCs w:val="20"/>
        </w:rPr>
      </w:pPr>
    </w:p>
    <w:p w14:paraId="7987EAF5" w14:textId="77777777" w:rsidR="007F1E91" w:rsidRDefault="007F1E91" w:rsidP="00A65050">
      <w:pPr>
        <w:pStyle w:val="Default"/>
        <w:spacing w:line="216" w:lineRule="auto"/>
        <w:rPr>
          <w:rFonts w:asciiTheme="minorHAnsi" w:hAnsiTheme="minorHAnsi" w:cstheme="minorHAnsi"/>
          <w:sz w:val="20"/>
          <w:szCs w:val="20"/>
        </w:rPr>
      </w:pPr>
    </w:p>
    <w:p w14:paraId="35CA0362" w14:textId="77777777" w:rsidR="007F1E91" w:rsidRDefault="007F1E91" w:rsidP="00A65050">
      <w:pPr>
        <w:pStyle w:val="Default"/>
        <w:spacing w:line="216" w:lineRule="auto"/>
        <w:rPr>
          <w:rFonts w:asciiTheme="minorHAnsi" w:hAnsiTheme="minorHAnsi" w:cstheme="minorHAnsi"/>
          <w:sz w:val="20"/>
          <w:szCs w:val="20"/>
        </w:rPr>
      </w:pPr>
    </w:p>
    <w:p w14:paraId="251FF98E" w14:textId="77777777" w:rsidR="007F1E91" w:rsidRDefault="007F1E91" w:rsidP="00A65050">
      <w:pPr>
        <w:pStyle w:val="Default"/>
        <w:spacing w:line="216" w:lineRule="auto"/>
        <w:rPr>
          <w:rFonts w:asciiTheme="minorHAnsi" w:hAnsiTheme="minorHAnsi" w:cstheme="minorHAnsi"/>
          <w:sz w:val="20"/>
          <w:szCs w:val="20"/>
        </w:rPr>
      </w:pPr>
    </w:p>
    <w:p w14:paraId="0D1F7EE1" w14:textId="77777777" w:rsidR="007F1E91" w:rsidRDefault="007F1E91" w:rsidP="00A65050">
      <w:pPr>
        <w:pStyle w:val="Default"/>
        <w:spacing w:line="216" w:lineRule="auto"/>
        <w:rPr>
          <w:rFonts w:asciiTheme="minorHAnsi" w:hAnsiTheme="minorHAnsi" w:cstheme="minorHAnsi"/>
          <w:sz w:val="20"/>
          <w:szCs w:val="20"/>
        </w:rPr>
      </w:pPr>
    </w:p>
    <w:p w14:paraId="700F4B94" w14:textId="77777777" w:rsidR="007F1E91" w:rsidRDefault="007F1E91" w:rsidP="00A65050">
      <w:pPr>
        <w:pStyle w:val="Default"/>
        <w:spacing w:line="216" w:lineRule="auto"/>
        <w:rPr>
          <w:rFonts w:asciiTheme="minorHAnsi" w:hAnsiTheme="minorHAnsi" w:cstheme="minorHAnsi"/>
          <w:sz w:val="20"/>
          <w:szCs w:val="20"/>
        </w:rPr>
      </w:pPr>
    </w:p>
    <w:p w14:paraId="69EE8483" w14:textId="77777777" w:rsidR="007F1E91" w:rsidRDefault="007F1E91" w:rsidP="00A65050">
      <w:pPr>
        <w:pStyle w:val="Default"/>
        <w:spacing w:line="216" w:lineRule="auto"/>
        <w:rPr>
          <w:rFonts w:asciiTheme="minorHAnsi" w:hAnsiTheme="minorHAnsi" w:cstheme="minorHAnsi"/>
          <w:sz w:val="20"/>
          <w:szCs w:val="20"/>
        </w:rPr>
      </w:pPr>
    </w:p>
    <w:p w14:paraId="0BE7D278" w14:textId="77777777" w:rsidR="007F1E91" w:rsidRDefault="007F1E91" w:rsidP="00A65050">
      <w:pPr>
        <w:pStyle w:val="Default"/>
        <w:spacing w:line="216" w:lineRule="auto"/>
        <w:rPr>
          <w:rFonts w:asciiTheme="minorHAnsi" w:hAnsiTheme="minorHAnsi" w:cstheme="minorHAnsi"/>
          <w:sz w:val="20"/>
          <w:szCs w:val="20"/>
        </w:rPr>
      </w:pPr>
    </w:p>
    <w:p w14:paraId="2E2C1102" w14:textId="77777777" w:rsidR="007F1E91" w:rsidRDefault="007F1E91" w:rsidP="00A65050">
      <w:pPr>
        <w:pStyle w:val="Default"/>
        <w:spacing w:line="216" w:lineRule="auto"/>
        <w:rPr>
          <w:rFonts w:asciiTheme="minorHAnsi" w:hAnsiTheme="minorHAnsi" w:cstheme="minorHAnsi"/>
          <w:sz w:val="20"/>
          <w:szCs w:val="20"/>
        </w:rPr>
      </w:pPr>
    </w:p>
    <w:p w14:paraId="6A823115" w14:textId="6B954A1F" w:rsidR="00626100" w:rsidRPr="00A65050" w:rsidRDefault="00090242" w:rsidP="00A65050">
      <w:pPr>
        <w:pStyle w:val="Default"/>
        <w:spacing w:line="216" w:lineRule="auto"/>
      </w:pPr>
      <w:r w:rsidRPr="00A65050">
        <w:rPr>
          <w:b/>
          <w:bCs/>
          <w:color w:val="auto"/>
          <w:sz w:val="20"/>
          <w:szCs w:val="20"/>
        </w:rPr>
        <w:br/>
      </w:r>
      <w:r w:rsidR="00AC7D6F">
        <w:t>___________________________________________________________________________</w:t>
      </w:r>
      <w:r w:rsidR="00D5341E" w:rsidRPr="004E0D08">
        <w:t>______________________________</w:t>
      </w:r>
    </w:p>
    <w:p w14:paraId="1FA1D816" w14:textId="77777777" w:rsidR="00AC7D6F" w:rsidRDefault="00AC7D6F" w:rsidP="00477AE1">
      <w:pPr>
        <w:pStyle w:val="a6"/>
        <w:jc w:val="both"/>
        <w:rPr>
          <w:sz w:val="16"/>
          <w:szCs w:val="16"/>
        </w:rPr>
      </w:pPr>
    </w:p>
    <w:p w14:paraId="1EEB7539" w14:textId="77777777" w:rsidR="00626100" w:rsidRPr="009D081E" w:rsidRDefault="0025699E" w:rsidP="00477AE1">
      <w:pPr>
        <w:pStyle w:val="a6"/>
        <w:jc w:val="both"/>
        <w:rPr>
          <w:rFonts w:asciiTheme="minorHAnsi" w:hAnsiTheme="minorHAnsi" w:cstheme="minorHAnsi"/>
          <w:sz w:val="16"/>
          <w:szCs w:val="16"/>
        </w:rPr>
      </w:pPr>
      <w:r w:rsidRPr="009D081E">
        <w:rPr>
          <w:rFonts w:asciiTheme="minorHAnsi" w:hAnsiTheme="minorHAnsi" w:cstheme="minorHAnsi"/>
          <w:sz w:val="16"/>
          <w:szCs w:val="16"/>
        </w:rPr>
        <w:t xml:space="preserve">ГАРАНТИИ: </w:t>
      </w:r>
    </w:p>
    <w:p w14:paraId="49FCCC25" w14:textId="77777777" w:rsidR="00626100" w:rsidRPr="009D081E" w:rsidRDefault="0025699E" w:rsidP="00477AE1">
      <w:pPr>
        <w:pStyle w:val="a6"/>
        <w:jc w:val="both"/>
        <w:rPr>
          <w:rFonts w:asciiTheme="minorHAnsi" w:hAnsiTheme="minorHAnsi" w:cstheme="minorHAnsi"/>
          <w:sz w:val="16"/>
          <w:szCs w:val="16"/>
        </w:rPr>
      </w:pPr>
      <w:r w:rsidRPr="009D081E">
        <w:rPr>
          <w:rFonts w:asciiTheme="minorHAnsi" w:hAnsiTheme="minorHAnsi" w:cstheme="minorHAnsi"/>
          <w:sz w:val="16"/>
          <w:szCs w:val="16"/>
        </w:rPr>
        <w:t xml:space="preserve">Информация, изложенная в данном техническом описании, получена на основании лабораторных испытаний и библиографического материала. Компания ООО «ГСП» оставляет за собой право вносить изменения в описание без предварительного предупреждения. Использование данной информации не по назначению возможно только с письменного разрешения компании ООО «ГСП». Данные по расходу, физическим показателям, производительности и технологии основываются на нашем опыте работы с материалом. Показатели могут варьироваться в зависимости от рабочих и погодных условий. Для получения точных данных следует провести испытания непосредственно на строительной площадке, ответственность за проведение испытаний берет на себя покупатель. Гарантии компании не могут превышать стоимости купленного продукта. За дополнительной информацией просьба обращаться в Технический отдел компании ООО «ГСП». Эта версия документа полностью заменяет предыдущее описание. </w:t>
      </w:r>
    </w:p>
    <w:p w14:paraId="02308960" w14:textId="77777777" w:rsidR="00626100" w:rsidRPr="00477AE1" w:rsidRDefault="00AC7D6F" w:rsidP="00477AE1">
      <w:pPr>
        <w:pStyle w:val="a6"/>
      </w:pPr>
      <w:r>
        <w:rPr>
          <w:rFonts w:eastAsia="Calibri"/>
        </w:rPr>
        <w:t>_____________________________________________________________________________</w:t>
      </w:r>
      <w:r w:rsidR="0025699E" w:rsidRPr="00477AE1">
        <w:rPr>
          <w:rFonts w:eastAsia="Calibri"/>
        </w:rPr>
        <w:t xml:space="preserve"> </w:t>
      </w:r>
    </w:p>
    <w:p w14:paraId="1B12EADD" w14:textId="64BB1F7B" w:rsidR="00626100" w:rsidRPr="00477AE1" w:rsidRDefault="00626100">
      <w:pPr>
        <w:spacing w:after="0" w:line="259" w:lineRule="auto"/>
        <w:ind w:left="0" w:firstLine="0"/>
        <w:rPr>
          <w:rFonts w:asciiTheme="minorHAnsi" w:hAnsiTheme="minorHAnsi" w:cstheme="minorHAnsi"/>
          <w:szCs w:val="24"/>
        </w:rPr>
      </w:pPr>
    </w:p>
    <w:p w14:paraId="18A9EEE9" w14:textId="5C237F29" w:rsidR="00626100" w:rsidRPr="00C31F61" w:rsidRDefault="00477AE1" w:rsidP="00A61577">
      <w:pPr>
        <w:spacing w:after="0" w:line="259" w:lineRule="auto"/>
        <w:ind w:left="13" w:right="3"/>
        <w:jc w:val="center"/>
        <w:rPr>
          <w:rFonts w:asciiTheme="minorHAnsi" w:hAnsiTheme="minorHAnsi" w:cstheme="minorHAnsi"/>
          <w:sz w:val="20"/>
          <w:szCs w:val="20"/>
        </w:rPr>
      </w:pPr>
      <w:r w:rsidRPr="00B05E89">
        <w:rPr>
          <w:rFonts w:asciiTheme="minorHAnsi" w:eastAsia="Calibri" w:hAnsiTheme="minorHAnsi" w:cstheme="minorHAnsi"/>
          <w:b/>
          <w:sz w:val="20"/>
          <w:szCs w:val="20"/>
          <w:lang w:val="en-US"/>
        </w:rPr>
        <w:t>Cetus</w:t>
      </w:r>
      <w:r w:rsidRPr="00C31F61">
        <w:rPr>
          <w:rFonts w:asciiTheme="minorHAnsi" w:eastAsia="Calibri" w:hAnsiTheme="minorHAnsi" w:cstheme="minorHAnsi"/>
          <w:b/>
          <w:sz w:val="20"/>
          <w:szCs w:val="20"/>
        </w:rPr>
        <w:t>.</w:t>
      </w:r>
      <w:r w:rsidRPr="00B05E89">
        <w:rPr>
          <w:rFonts w:asciiTheme="minorHAnsi" w:eastAsia="Calibri" w:hAnsiTheme="minorHAnsi" w:cstheme="minorHAnsi"/>
          <w:b/>
          <w:sz w:val="20"/>
          <w:szCs w:val="20"/>
          <w:lang w:val="en-US"/>
        </w:rPr>
        <w:t>PRO</w:t>
      </w:r>
      <w:r w:rsidRPr="00C31F61">
        <w:rPr>
          <w:rFonts w:asciiTheme="minorHAnsi" w:eastAsia="Calibri" w:hAnsiTheme="minorHAnsi" w:cstheme="minorHAnsi"/>
          <w:b/>
          <w:sz w:val="20"/>
          <w:szCs w:val="20"/>
          <w:vertAlign w:val="superscript"/>
        </w:rPr>
        <w:t>®</w:t>
      </w:r>
      <w:r w:rsidRPr="00C31F61">
        <w:rPr>
          <w:rFonts w:asciiTheme="minorHAnsi" w:eastAsia="Calibri" w:hAnsiTheme="minorHAnsi" w:cstheme="minorHAnsi"/>
          <w:b/>
          <w:sz w:val="20"/>
          <w:szCs w:val="20"/>
        </w:rPr>
        <w:t xml:space="preserve"> |</w:t>
      </w:r>
      <w:r w:rsidR="0025699E" w:rsidRPr="00B05E89">
        <w:rPr>
          <w:rFonts w:asciiTheme="minorHAnsi" w:eastAsia="Calibri" w:hAnsiTheme="minorHAnsi" w:cstheme="minorHAnsi"/>
          <w:b/>
          <w:sz w:val="20"/>
          <w:szCs w:val="20"/>
        </w:rPr>
        <w:t>Тел</w:t>
      </w:r>
      <w:r w:rsidR="0025699E" w:rsidRPr="00C31F61">
        <w:rPr>
          <w:rFonts w:asciiTheme="minorHAnsi" w:eastAsia="Calibri" w:hAnsiTheme="minorHAnsi" w:cstheme="minorHAnsi"/>
          <w:b/>
          <w:sz w:val="20"/>
          <w:szCs w:val="20"/>
        </w:rPr>
        <w:t xml:space="preserve">.:  +7(495) </w:t>
      </w:r>
      <w:r w:rsidRPr="00C31F61">
        <w:rPr>
          <w:rFonts w:asciiTheme="minorHAnsi" w:eastAsia="Calibri" w:hAnsiTheme="minorHAnsi" w:cstheme="minorHAnsi"/>
          <w:b/>
          <w:sz w:val="20"/>
          <w:szCs w:val="20"/>
        </w:rPr>
        <w:t>199</w:t>
      </w:r>
      <w:r w:rsidR="0025699E" w:rsidRPr="00C31F61">
        <w:rPr>
          <w:rFonts w:asciiTheme="minorHAnsi" w:eastAsia="Calibri" w:hAnsiTheme="minorHAnsi" w:cstheme="minorHAnsi"/>
          <w:b/>
          <w:sz w:val="20"/>
          <w:szCs w:val="20"/>
        </w:rPr>
        <w:t>-</w:t>
      </w:r>
      <w:r w:rsidRPr="00C31F61">
        <w:rPr>
          <w:rFonts w:asciiTheme="minorHAnsi" w:eastAsia="Calibri" w:hAnsiTheme="minorHAnsi" w:cstheme="minorHAnsi"/>
          <w:b/>
          <w:sz w:val="20"/>
          <w:szCs w:val="20"/>
        </w:rPr>
        <w:t>50</w:t>
      </w:r>
      <w:r w:rsidR="0025699E" w:rsidRPr="00C31F61">
        <w:rPr>
          <w:rFonts w:asciiTheme="minorHAnsi" w:eastAsia="Calibri" w:hAnsiTheme="minorHAnsi" w:cstheme="minorHAnsi"/>
          <w:b/>
          <w:sz w:val="20"/>
          <w:szCs w:val="20"/>
        </w:rPr>
        <w:t>-</w:t>
      </w:r>
      <w:r w:rsidRPr="00C31F61">
        <w:rPr>
          <w:rFonts w:asciiTheme="minorHAnsi" w:eastAsia="Calibri" w:hAnsiTheme="minorHAnsi" w:cstheme="minorHAnsi"/>
          <w:b/>
          <w:sz w:val="20"/>
          <w:szCs w:val="20"/>
        </w:rPr>
        <w:t>25</w:t>
      </w:r>
      <w:r w:rsidR="0025699E" w:rsidRPr="00C31F61">
        <w:rPr>
          <w:rFonts w:asciiTheme="minorHAnsi" w:eastAsia="Calibri" w:hAnsiTheme="minorHAnsi" w:cstheme="minorHAnsi"/>
          <w:b/>
          <w:sz w:val="20"/>
          <w:szCs w:val="20"/>
        </w:rPr>
        <w:t xml:space="preserve"> </w:t>
      </w:r>
      <w:r w:rsidRPr="00C31F61">
        <w:rPr>
          <w:rFonts w:asciiTheme="minorHAnsi" w:eastAsia="Calibri" w:hAnsiTheme="minorHAnsi" w:cstheme="minorHAnsi"/>
          <w:b/>
          <w:sz w:val="20"/>
          <w:szCs w:val="20"/>
        </w:rPr>
        <w:t xml:space="preserve">| </w:t>
      </w:r>
      <w:r w:rsidR="0025699E" w:rsidRPr="00B05E89">
        <w:rPr>
          <w:rFonts w:asciiTheme="minorHAnsi" w:eastAsia="Calibri" w:hAnsiTheme="minorHAnsi" w:cstheme="minorHAnsi"/>
          <w:b/>
          <w:sz w:val="20"/>
          <w:szCs w:val="20"/>
          <w:lang w:val="en-US"/>
        </w:rPr>
        <w:t>E</w:t>
      </w:r>
      <w:r w:rsidR="0025699E" w:rsidRPr="00C31F61">
        <w:rPr>
          <w:rFonts w:asciiTheme="minorHAnsi" w:eastAsia="Calibri" w:hAnsiTheme="minorHAnsi" w:cstheme="minorHAnsi"/>
          <w:b/>
          <w:sz w:val="20"/>
          <w:szCs w:val="20"/>
        </w:rPr>
        <w:t>-</w:t>
      </w:r>
      <w:r w:rsidR="0025699E" w:rsidRPr="00B05E89">
        <w:rPr>
          <w:rFonts w:asciiTheme="minorHAnsi" w:eastAsia="Calibri" w:hAnsiTheme="minorHAnsi" w:cstheme="minorHAnsi"/>
          <w:b/>
          <w:sz w:val="20"/>
          <w:szCs w:val="20"/>
          <w:lang w:val="en-US"/>
        </w:rPr>
        <w:t>mail</w:t>
      </w:r>
      <w:r w:rsidR="0025699E" w:rsidRPr="00C31F61">
        <w:rPr>
          <w:rFonts w:asciiTheme="minorHAnsi" w:eastAsia="Calibri" w:hAnsiTheme="minorHAnsi" w:cstheme="minorHAnsi"/>
          <w:b/>
          <w:sz w:val="20"/>
          <w:szCs w:val="20"/>
        </w:rPr>
        <w:t xml:space="preserve">: </w:t>
      </w:r>
      <w:r w:rsidR="0025699E" w:rsidRPr="00B05E89">
        <w:rPr>
          <w:rFonts w:asciiTheme="minorHAnsi" w:eastAsia="Calibri" w:hAnsiTheme="minorHAnsi" w:cstheme="minorHAnsi"/>
          <w:b/>
          <w:color w:val="0563C1"/>
          <w:sz w:val="20"/>
          <w:szCs w:val="20"/>
          <w:u w:val="single" w:color="0563C1"/>
          <w:lang w:val="en-US"/>
        </w:rPr>
        <w:t>info</w:t>
      </w:r>
      <w:r w:rsidR="0025699E" w:rsidRPr="00C31F61">
        <w:rPr>
          <w:rFonts w:asciiTheme="minorHAnsi" w:eastAsia="Calibri" w:hAnsiTheme="minorHAnsi" w:cstheme="minorHAnsi"/>
          <w:b/>
          <w:color w:val="0563C1"/>
          <w:sz w:val="20"/>
          <w:szCs w:val="20"/>
          <w:u w:val="single" w:color="0563C1"/>
        </w:rPr>
        <w:t>@</w:t>
      </w:r>
      <w:proofErr w:type="spellStart"/>
      <w:r w:rsidRPr="00B05E89">
        <w:rPr>
          <w:rFonts w:asciiTheme="minorHAnsi" w:eastAsia="Calibri" w:hAnsiTheme="minorHAnsi" w:cstheme="minorHAnsi"/>
          <w:b/>
          <w:color w:val="0563C1"/>
          <w:sz w:val="20"/>
          <w:szCs w:val="20"/>
          <w:u w:val="single" w:color="0563C1"/>
          <w:lang w:val="en-US"/>
        </w:rPr>
        <w:t>cetus</w:t>
      </w:r>
      <w:proofErr w:type="spellEnd"/>
      <w:r w:rsidR="0069703F" w:rsidRPr="00C31F61">
        <w:rPr>
          <w:rFonts w:asciiTheme="minorHAnsi" w:eastAsia="Calibri" w:hAnsiTheme="minorHAnsi" w:cstheme="minorHAnsi"/>
          <w:b/>
          <w:color w:val="0563C1"/>
          <w:sz w:val="20"/>
          <w:szCs w:val="20"/>
          <w:u w:val="single" w:color="0563C1"/>
        </w:rPr>
        <w:t>.</w:t>
      </w:r>
      <w:r w:rsidRPr="00B05E89">
        <w:rPr>
          <w:rFonts w:asciiTheme="minorHAnsi" w:eastAsia="Calibri" w:hAnsiTheme="minorHAnsi" w:cstheme="minorHAnsi"/>
          <w:b/>
          <w:color w:val="0563C1"/>
          <w:sz w:val="20"/>
          <w:szCs w:val="20"/>
          <w:u w:val="single" w:color="0563C1"/>
          <w:lang w:val="en-US"/>
        </w:rPr>
        <w:t>pro</w:t>
      </w:r>
      <w:r w:rsidR="0025699E" w:rsidRPr="00C31F61">
        <w:rPr>
          <w:rFonts w:ascii="Calibri" w:eastAsia="Calibri" w:hAnsi="Calibri" w:cs="Calibri"/>
          <w:b/>
        </w:rPr>
        <w:t xml:space="preserve"> </w:t>
      </w:r>
    </w:p>
    <w:sectPr w:rsidR="00626100" w:rsidRPr="00C31F61" w:rsidSect="0018068E">
      <w:type w:val="continuous"/>
      <w:pgSz w:w="11906" w:h="16838"/>
      <w:pgMar w:top="1137" w:right="849" w:bottom="1357" w:left="1702" w:header="72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E97C6" w14:textId="77777777" w:rsidR="001B1D87" w:rsidRDefault="001B1D87">
      <w:pPr>
        <w:spacing w:after="0" w:line="240" w:lineRule="auto"/>
      </w:pPr>
      <w:r>
        <w:separator/>
      </w:r>
    </w:p>
  </w:endnote>
  <w:endnote w:type="continuationSeparator" w:id="0">
    <w:p w14:paraId="71CF23A7" w14:textId="77777777" w:rsidR="001B1D87" w:rsidRDefault="001B1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Europe-Bold">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Wingdings-Regular">
    <w:altName w:val="Times New Roman"/>
    <w:panose1 w:val="00000000000000000000"/>
    <w:charset w:val="00"/>
    <w:family w:val="roman"/>
    <w:notTrueType/>
    <w:pitch w:val="default"/>
  </w:font>
  <w:font w:name="DIN2014-Regular">
    <w:altName w:val="Times New Roman"/>
    <w:panose1 w:val="00000000000000000000"/>
    <w:charset w:val="00"/>
    <w:family w:val="roman"/>
    <w:notTrueType/>
    <w:pitch w:val="default"/>
  </w:font>
  <w:font w:name="Cambria">
    <w:altName w:val="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FB070" w14:textId="77777777" w:rsidR="00626100" w:rsidRDefault="0025699E">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3190911B" w14:textId="77777777" w:rsidR="00626100" w:rsidRDefault="0025699E">
    <w:pPr>
      <w:spacing w:after="0" w:line="259" w:lineRule="auto"/>
      <w:ind w:left="0" w:firstLine="0"/>
    </w:pPr>
    <w:r>
      <w:rPr>
        <w:rFonts w:ascii="Calibri" w:eastAsia="Calibri" w:hAnsi="Calibri" w:cs="Calibri"/>
        <w:sz w:val="22"/>
      </w:rPr>
      <w:t xml:space="preserve"> </w:t>
    </w:r>
  </w:p>
  <w:p w14:paraId="6951AE78" w14:textId="77777777" w:rsidR="00DB1FB5" w:rsidRDefault="00DB1FB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436534"/>
      <w:docPartObj>
        <w:docPartGallery w:val="Page Numbers (Bottom of Page)"/>
        <w:docPartUnique/>
      </w:docPartObj>
    </w:sdtPr>
    <w:sdtEndPr/>
    <w:sdtContent>
      <w:p w14:paraId="54B6A3FC" w14:textId="7A3E40F5" w:rsidR="003429E1" w:rsidRDefault="003429E1">
        <w:pPr>
          <w:pStyle w:val="aa"/>
          <w:jc w:val="right"/>
        </w:pPr>
        <w:r w:rsidRPr="003429E1">
          <w:rPr>
            <w:rFonts w:asciiTheme="minorHAnsi" w:hAnsiTheme="minorHAnsi" w:cstheme="minorHAnsi"/>
          </w:rPr>
          <w:fldChar w:fldCharType="begin"/>
        </w:r>
        <w:r w:rsidRPr="003429E1">
          <w:rPr>
            <w:rFonts w:asciiTheme="minorHAnsi" w:hAnsiTheme="minorHAnsi" w:cstheme="minorHAnsi"/>
          </w:rPr>
          <w:instrText>PAGE   \* MERGEFORMAT</w:instrText>
        </w:r>
        <w:r w:rsidRPr="003429E1">
          <w:rPr>
            <w:rFonts w:asciiTheme="minorHAnsi" w:hAnsiTheme="minorHAnsi" w:cstheme="minorHAnsi"/>
          </w:rPr>
          <w:fldChar w:fldCharType="separate"/>
        </w:r>
        <w:r w:rsidRPr="003429E1">
          <w:rPr>
            <w:rFonts w:asciiTheme="minorHAnsi" w:hAnsiTheme="minorHAnsi" w:cstheme="minorHAnsi"/>
          </w:rPr>
          <w:t>2</w:t>
        </w:r>
        <w:r w:rsidRPr="003429E1">
          <w:rPr>
            <w:rFonts w:asciiTheme="minorHAnsi" w:hAnsiTheme="minorHAnsi" w:cstheme="minorHAnsi"/>
          </w:rPr>
          <w:fldChar w:fldCharType="end"/>
        </w:r>
      </w:p>
    </w:sdtContent>
  </w:sdt>
  <w:p w14:paraId="0AC1B894" w14:textId="77777777" w:rsidR="00DB1FB5" w:rsidRDefault="00DB1FB5"/>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9C8C3" w14:textId="77777777" w:rsidR="00626100" w:rsidRDefault="0025699E">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B97C480" w14:textId="77777777" w:rsidR="00626100" w:rsidRDefault="0025699E">
    <w:pPr>
      <w:spacing w:after="0" w:line="259" w:lineRule="auto"/>
      <w:ind w:left="0" w:firstLine="0"/>
    </w:pPr>
    <w:r>
      <w:rPr>
        <w:rFonts w:ascii="Calibri" w:eastAsia="Calibri" w:hAnsi="Calibri" w:cs="Calibri"/>
        <w:sz w:val="22"/>
      </w:rPr>
      <w:t xml:space="preserve"> </w:t>
    </w:r>
  </w:p>
  <w:p w14:paraId="7F946DED" w14:textId="77777777" w:rsidR="00DB1FB5" w:rsidRDefault="00DB1F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A2CEC" w14:textId="77777777" w:rsidR="001B1D87" w:rsidRDefault="001B1D87">
      <w:pPr>
        <w:spacing w:after="0" w:line="240" w:lineRule="auto"/>
      </w:pPr>
      <w:r>
        <w:separator/>
      </w:r>
    </w:p>
  </w:footnote>
  <w:footnote w:type="continuationSeparator" w:id="0">
    <w:p w14:paraId="67A6460A" w14:textId="77777777" w:rsidR="001B1D87" w:rsidRDefault="001B1D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70D31"/>
    <w:multiLevelType w:val="hybridMultilevel"/>
    <w:tmpl w:val="71F64BA0"/>
    <w:lvl w:ilvl="0" w:tplc="986294F2">
      <w:start w:val="1"/>
      <w:numFmt w:val="bullet"/>
      <w:lvlText w:val="—"/>
      <w:lvlJc w:val="left"/>
      <w:pPr>
        <w:ind w:left="398" w:hanging="227"/>
      </w:pPr>
      <w:rPr>
        <w:rFonts w:ascii="Arial" w:eastAsia="Arial" w:hAnsi="Arial" w:hint="default"/>
        <w:w w:val="60"/>
        <w:sz w:val="16"/>
        <w:szCs w:val="16"/>
      </w:rPr>
    </w:lvl>
    <w:lvl w:ilvl="1" w:tplc="6EE47EF6">
      <w:start w:val="1"/>
      <w:numFmt w:val="bullet"/>
      <w:lvlText w:val="•"/>
      <w:lvlJc w:val="left"/>
      <w:pPr>
        <w:ind w:left="860" w:hanging="227"/>
      </w:pPr>
      <w:rPr>
        <w:rFonts w:hint="default"/>
      </w:rPr>
    </w:lvl>
    <w:lvl w:ilvl="2" w:tplc="1D688B50">
      <w:start w:val="1"/>
      <w:numFmt w:val="bullet"/>
      <w:lvlText w:val="•"/>
      <w:lvlJc w:val="left"/>
      <w:pPr>
        <w:ind w:left="1322" w:hanging="227"/>
      </w:pPr>
      <w:rPr>
        <w:rFonts w:hint="default"/>
      </w:rPr>
    </w:lvl>
    <w:lvl w:ilvl="3" w:tplc="F5E86AF8">
      <w:start w:val="1"/>
      <w:numFmt w:val="bullet"/>
      <w:lvlText w:val="•"/>
      <w:lvlJc w:val="left"/>
      <w:pPr>
        <w:ind w:left="1785" w:hanging="227"/>
      </w:pPr>
      <w:rPr>
        <w:rFonts w:hint="default"/>
      </w:rPr>
    </w:lvl>
    <w:lvl w:ilvl="4" w:tplc="08587398">
      <w:start w:val="1"/>
      <w:numFmt w:val="bullet"/>
      <w:lvlText w:val="•"/>
      <w:lvlJc w:val="left"/>
      <w:pPr>
        <w:ind w:left="2247" w:hanging="227"/>
      </w:pPr>
      <w:rPr>
        <w:rFonts w:hint="default"/>
      </w:rPr>
    </w:lvl>
    <w:lvl w:ilvl="5" w:tplc="FC98D74A">
      <w:start w:val="1"/>
      <w:numFmt w:val="bullet"/>
      <w:lvlText w:val="•"/>
      <w:lvlJc w:val="left"/>
      <w:pPr>
        <w:ind w:left="2709" w:hanging="227"/>
      </w:pPr>
      <w:rPr>
        <w:rFonts w:hint="default"/>
      </w:rPr>
    </w:lvl>
    <w:lvl w:ilvl="6" w:tplc="C8FE57A6">
      <w:start w:val="1"/>
      <w:numFmt w:val="bullet"/>
      <w:lvlText w:val="•"/>
      <w:lvlJc w:val="left"/>
      <w:pPr>
        <w:ind w:left="3171" w:hanging="227"/>
      </w:pPr>
      <w:rPr>
        <w:rFonts w:hint="default"/>
      </w:rPr>
    </w:lvl>
    <w:lvl w:ilvl="7" w:tplc="02CE1B42">
      <w:start w:val="1"/>
      <w:numFmt w:val="bullet"/>
      <w:lvlText w:val="•"/>
      <w:lvlJc w:val="left"/>
      <w:pPr>
        <w:ind w:left="3633" w:hanging="227"/>
      </w:pPr>
      <w:rPr>
        <w:rFonts w:hint="default"/>
      </w:rPr>
    </w:lvl>
    <w:lvl w:ilvl="8" w:tplc="05E8EF22">
      <w:start w:val="1"/>
      <w:numFmt w:val="bullet"/>
      <w:lvlText w:val="•"/>
      <w:lvlJc w:val="left"/>
      <w:pPr>
        <w:ind w:left="4095" w:hanging="227"/>
      </w:pPr>
      <w:rPr>
        <w:rFonts w:hint="default"/>
      </w:rPr>
    </w:lvl>
  </w:abstractNum>
  <w:abstractNum w:abstractNumId="1" w15:restartNumberingAfterBreak="0">
    <w:nsid w:val="04F00D6A"/>
    <w:multiLevelType w:val="hybridMultilevel"/>
    <w:tmpl w:val="AB6602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9E2C51"/>
    <w:multiLevelType w:val="hybridMultilevel"/>
    <w:tmpl w:val="B5482976"/>
    <w:lvl w:ilvl="0" w:tplc="0736F822">
      <w:start w:val="1"/>
      <w:numFmt w:val="decimal"/>
      <w:lvlText w:val="%1."/>
      <w:lvlJc w:val="left"/>
      <w:pPr>
        <w:ind w:left="344" w:hanging="227"/>
      </w:pPr>
      <w:rPr>
        <w:rFonts w:ascii="Calibri" w:eastAsia="Calibri" w:hAnsi="Calibri" w:hint="default"/>
        <w:w w:val="107"/>
        <w:sz w:val="16"/>
        <w:szCs w:val="16"/>
      </w:rPr>
    </w:lvl>
    <w:lvl w:ilvl="1" w:tplc="FC560650">
      <w:start w:val="1"/>
      <w:numFmt w:val="bullet"/>
      <w:lvlText w:val="•"/>
      <w:lvlJc w:val="left"/>
      <w:pPr>
        <w:ind w:left="766" w:hanging="227"/>
      </w:pPr>
      <w:rPr>
        <w:rFonts w:hint="default"/>
      </w:rPr>
    </w:lvl>
    <w:lvl w:ilvl="2" w:tplc="67CA05F4">
      <w:start w:val="1"/>
      <w:numFmt w:val="bullet"/>
      <w:lvlText w:val="•"/>
      <w:lvlJc w:val="left"/>
      <w:pPr>
        <w:ind w:left="1188" w:hanging="227"/>
      </w:pPr>
      <w:rPr>
        <w:rFonts w:hint="default"/>
      </w:rPr>
    </w:lvl>
    <w:lvl w:ilvl="3" w:tplc="D21C0EC2">
      <w:start w:val="1"/>
      <w:numFmt w:val="bullet"/>
      <w:lvlText w:val="•"/>
      <w:lvlJc w:val="left"/>
      <w:pPr>
        <w:ind w:left="1611" w:hanging="227"/>
      </w:pPr>
      <w:rPr>
        <w:rFonts w:hint="default"/>
      </w:rPr>
    </w:lvl>
    <w:lvl w:ilvl="4" w:tplc="84A67E86">
      <w:start w:val="1"/>
      <w:numFmt w:val="bullet"/>
      <w:lvlText w:val="•"/>
      <w:lvlJc w:val="left"/>
      <w:pPr>
        <w:ind w:left="2033" w:hanging="227"/>
      </w:pPr>
      <w:rPr>
        <w:rFonts w:hint="default"/>
      </w:rPr>
    </w:lvl>
    <w:lvl w:ilvl="5" w:tplc="81F8AE36">
      <w:start w:val="1"/>
      <w:numFmt w:val="bullet"/>
      <w:lvlText w:val="•"/>
      <w:lvlJc w:val="left"/>
      <w:pPr>
        <w:ind w:left="2455" w:hanging="227"/>
      </w:pPr>
      <w:rPr>
        <w:rFonts w:hint="default"/>
      </w:rPr>
    </w:lvl>
    <w:lvl w:ilvl="6" w:tplc="C4F222CC">
      <w:start w:val="1"/>
      <w:numFmt w:val="bullet"/>
      <w:lvlText w:val="•"/>
      <w:lvlJc w:val="left"/>
      <w:pPr>
        <w:ind w:left="2878" w:hanging="227"/>
      </w:pPr>
      <w:rPr>
        <w:rFonts w:hint="default"/>
      </w:rPr>
    </w:lvl>
    <w:lvl w:ilvl="7" w:tplc="40F6A93E">
      <w:start w:val="1"/>
      <w:numFmt w:val="bullet"/>
      <w:lvlText w:val="•"/>
      <w:lvlJc w:val="left"/>
      <w:pPr>
        <w:ind w:left="3300" w:hanging="227"/>
      </w:pPr>
      <w:rPr>
        <w:rFonts w:hint="default"/>
      </w:rPr>
    </w:lvl>
    <w:lvl w:ilvl="8" w:tplc="18B2DEC2">
      <w:start w:val="1"/>
      <w:numFmt w:val="bullet"/>
      <w:lvlText w:val="•"/>
      <w:lvlJc w:val="left"/>
      <w:pPr>
        <w:ind w:left="3722" w:hanging="227"/>
      </w:pPr>
      <w:rPr>
        <w:rFonts w:hint="default"/>
      </w:rPr>
    </w:lvl>
  </w:abstractNum>
  <w:abstractNum w:abstractNumId="3" w15:restartNumberingAfterBreak="0">
    <w:nsid w:val="09802590"/>
    <w:multiLevelType w:val="hybridMultilevel"/>
    <w:tmpl w:val="8422A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5D390E"/>
    <w:multiLevelType w:val="hybridMultilevel"/>
    <w:tmpl w:val="0FE2C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39279EB"/>
    <w:multiLevelType w:val="hybridMultilevel"/>
    <w:tmpl w:val="23AAA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BD5BBE"/>
    <w:multiLevelType w:val="hybridMultilevel"/>
    <w:tmpl w:val="9B408846"/>
    <w:lvl w:ilvl="0" w:tplc="6B8C693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90EDD4">
      <w:start w:val="1"/>
      <w:numFmt w:val="bullet"/>
      <w:lvlText w:val="o"/>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ECBD4A">
      <w:start w:val="1"/>
      <w:numFmt w:val="bullet"/>
      <w:lvlText w:val="▪"/>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10C2DA">
      <w:start w:val="1"/>
      <w:numFmt w:val="bullet"/>
      <w:lvlText w:val="•"/>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001938">
      <w:start w:val="1"/>
      <w:numFmt w:val="bullet"/>
      <w:lvlText w:val="o"/>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DF6E5FC">
      <w:start w:val="1"/>
      <w:numFmt w:val="bullet"/>
      <w:lvlText w:val="▪"/>
      <w:lvlJc w:val="left"/>
      <w:pPr>
        <w:ind w:left="40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FDACD70">
      <w:start w:val="1"/>
      <w:numFmt w:val="bullet"/>
      <w:lvlText w:val="•"/>
      <w:lvlJc w:val="left"/>
      <w:pPr>
        <w:ind w:left="47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57E2FC2">
      <w:start w:val="1"/>
      <w:numFmt w:val="bullet"/>
      <w:lvlText w:val="o"/>
      <w:lvlJc w:val="left"/>
      <w:pPr>
        <w:ind w:left="55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C6BB9E">
      <w:start w:val="1"/>
      <w:numFmt w:val="bullet"/>
      <w:lvlText w:val="▪"/>
      <w:lvlJc w:val="left"/>
      <w:pPr>
        <w:ind w:left="6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8AE0B53"/>
    <w:multiLevelType w:val="hybridMultilevel"/>
    <w:tmpl w:val="4A60CA00"/>
    <w:lvl w:ilvl="0" w:tplc="17686E56">
      <w:start w:val="1"/>
      <w:numFmt w:val="bullet"/>
      <w:lvlText w:val="—"/>
      <w:lvlJc w:val="left"/>
      <w:pPr>
        <w:ind w:left="624" w:hanging="227"/>
      </w:pPr>
      <w:rPr>
        <w:rFonts w:ascii="Arial" w:eastAsia="Arial" w:hAnsi="Arial" w:hint="default"/>
        <w:w w:val="60"/>
        <w:sz w:val="16"/>
        <w:szCs w:val="16"/>
      </w:rPr>
    </w:lvl>
    <w:lvl w:ilvl="1" w:tplc="421CA6C0">
      <w:start w:val="1"/>
      <w:numFmt w:val="bullet"/>
      <w:lvlText w:val="•"/>
      <w:lvlJc w:val="left"/>
      <w:pPr>
        <w:ind w:left="1045" w:hanging="227"/>
      </w:pPr>
      <w:rPr>
        <w:rFonts w:hint="default"/>
      </w:rPr>
    </w:lvl>
    <w:lvl w:ilvl="2" w:tplc="9AC4FFA4">
      <w:start w:val="1"/>
      <w:numFmt w:val="bullet"/>
      <w:lvlText w:val="•"/>
      <w:lvlJc w:val="left"/>
      <w:pPr>
        <w:ind w:left="1466" w:hanging="227"/>
      </w:pPr>
      <w:rPr>
        <w:rFonts w:hint="default"/>
      </w:rPr>
    </w:lvl>
    <w:lvl w:ilvl="3" w:tplc="BB1A67F8">
      <w:start w:val="1"/>
      <w:numFmt w:val="bullet"/>
      <w:lvlText w:val="•"/>
      <w:lvlJc w:val="left"/>
      <w:pPr>
        <w:ind w:left="1888" w:hanging="227"/>
      </w:pPr>
      <w:rPr>
        <w:rFonts w:hint="default"/>
      </w:rPr>
    </w:lvl>
    <w:lvl w:ilvl="4" w:tplc="15A6030C">
      <w:start w:val="1"/>
      <w:numFmt w:val="bullet"/>
      <w:lvlText w:val="•"/>
      <w:lvlJc w:val="left"/>
      <w:pPr>
        <w:ind w:left="2309" w:hanging="227"/>
      </w:pPr>
      <w:rPr>
        <w:rFonts w:hint="default"/>
      </w:rPr>
    </w:lvl>
    <w:lvl w:ilvl="5" w:tplc="308CB4AA">
      <w:start w:val="1"/>
      <w:numFmt w:val="bullet"/>
      <w:lvlText w:val="•"/>
      <w:lvlJc w:val="left"/>
      <w:pPr>
        <w:ind w:left="2730" w:hanging="227"/>
      </w:pPr>
      <w:rPr>
        <w:rFonts w:hint="default"/>
      </w:rPr>
    </w:lvl>
    <w:lvl w:ilvl="6" w:tplc="4BBE0FEA">
      <w:start w:val="1"/>
      <w:numFmt w:val="bullet"/>
      <w:lvlText w:val="•"/>
      <w:lvlJc w:val="left"/>
      <w:pPr>
        <w:ind w:left="3152" w:hanging="227"/>
      </w:pPr>
      <w:rPr>
        <w:rFonts w:hint="default"/>
      </w:rPr>
    </w:lvl>
    <w:lvl w:ilvl="7" w:tplc="F34C689E">
      <w:start w:val="1"/>
      <w:numFmt w:val="bullet"/>
      <w:lvlText w:val="•"/>
      <w:lvlJc w:val="left"/>
      <w:pPr>
        <w:ind w:left="3573" w:hanging="227"/>
      </w:pPr>
      <w:rPr>
        <w:rFonts w:hint="default"/>
      </w:rPr>
    </w:lvl>
    <w:lvl w:ilvl="8" w:tplc="E68E580C">
      <w:start w:val="1"/>
      <w:numFmt w:val="bullet"/>
      <w:lvlText w:val="•"/>
      <w:lvlJc w:val="left"/>
      <w:pPr>
        <w:ind w:left="3994" w:hanging="227"/>
      </w:pPr>
      <w:rPr>
        <w:rFonts w:hint="default"/>
      </w:rPr>
    </w:lvl>
  </w:abstractNum>
  <w:abstractNum w:abstractNumId="8" w15:restartNumberingAfterBreak="0">
    <w:nsid w:val="1B106233"/>
    <w:multiLevelType w:val="hybridMultilevel"/>
    <w:tmpl w:val="20DE5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5FA1DC7"/>
    <w:multiLevelType w:val="hybridMultilevel"/>
    <w:tmpl w:val="1BBE9CB2"/>
    <w:lvl w:ilvl="0" w:tplc="F8A6ADD8">
      <w:start w:val="2"/>
      <w:numFmt w:val="decimal"/>
      <w:lvlText w:val="%1."/>
      <w:lvlJc w:val="left"/>
      <w:pPr>
        <w:ind w:left="171" w:hanging="171"/>
      </w:pPr>
      <w:rPr>
        <w:rFonts w:ascii="Calibri" w:eastAsia="Calibri" w:hAnsi="Calibri" w:hint="default"/>
        <w:color w:val="0069B4"/>
        <w:w w:val="107"/>
        <w:sz w:val="16"/>
        <w:szCs w:val="16"/>
      </w:rPr>
    </w:lvl>
    <w:lvl w:ilvl="1" w:tplc="CA20B7C2">
      <w:start w:val="1"/>
      <w:numFmt w:val="bullet"/>
      <w:lvlText w:val="•"/>
      <w:lvlJc w:val="left"/>
      <w:pPr>
        <w:ind w:left="616" w:hanging="171"/>
      </w:pPr>
      <w:rPr>
        <w:rFonts w:hint="default"/>
      </w:rPr>
    </w:lvl>
    <w:lvl w:ilvl="2" w:tplc="2B9A167A">
      <w:start w:val="1"/>
      <w:numFmt w:val="bullet"/>
      <w:lvlText w:val="•"/>
      <w:lvlJc w:val="left"/>
      <w:pPr>
        <w:ind w:left="1061" w:hanging="171"/>
      </w:pPr>
      <w:rPr>
        <w:rFonts w:hint="default"/>
      </w:rPr>
    </w:lvl>
    <w:lvl w:ilvl="3" w:tplc="8CC62DD2">
      <w:start w:val="1"/>
      <w:numFmt w:val="bullet"/>
      <w:lvlText w:val="•"/>
      <w:lvlJc w:val="left"/>
      <w:pPr>
        <w:ind w:left="1506" w:hanging="171"/>
      </w:pPr>
      <w:rPr>
        <w:rFonts w:hint="default"/>
      </w:rPr>
    </w:lvl>
    <w:lvl w:ilvl="4" w:tplc="34A4F6C6">
      <w:start w:val="1"/>
      <w:numFmt w:val="bullet"/>
      <w:lvlText w:val="•"/>
      <w:lvlJc w:val="left"/>
      <w:pPr>
        <w:ind w:left="1951" w:hanging="171"/>
      </w:pPr>
      <w:rPr>
        <w:rFonts w:hint="default"/>
      </w:rPr>
    </w:lvl>
    <w:lvl w:ilvl="5" w:tplc="C68EE28C">
      <w:start w:val="1"/>
      <w:numFmt w:val="bullet"/>
      <w:lvlText w:val="•"/>
      <w:lvlJc w:val="left"/>
      <w:pPr>
        <w:ind w:left="2396" w:hanging="171"/>
      </w:pPr>
      <w:rPr>
        <w:rFonts w:hint="default"/>
      </w:rPr>
    </w:lvl>
    <w:lvl w:ilvl="6" w:tplc="C00410F6">
      <w:start w:val="1"/>
      <w:numFmt w:val="bullet"/>
      <w:lvlText w:val="•"/>
      <w:lvlJc w:val="left"/>
      <w:pPr>
        <w:ind w:left="2841" w:hanging="171"/>
      </w:pPr>
      <w:rPr>
        <w:rFonts w:hint="default"/>
      </w:rPr>
    </w:lvl>
    <w:lvl w:ilvl="7" w:tplc="1C344F86">
      <w:start w:val="1"/>
      <w:numFmt w:val="bullet"/>
      <w:lvlText w:val="•"/>
      <w:lvlJc w:val="left"/>
      <w:pPr>
        <w:ind w:left="3286" w:hanging="171"/>
      </w:pPr>
      <w:rPr>
        <w:rFonts w:hint="default"/>
      </w:rPr>
    </w:lvl>
    <w:lvl w:ilvl="8" w:tplc="39DAC542">
      <w:start w:val="1"/>
      <w:numFmt w:val="bullet"/>
      <w:lvlText w:val="•"/>
      <w:lvlJc w:val="left"/>
      <w:pPr>
        <w:ind w:left="3731" w:hanging="171"/>
      </w:pPr>
      <w:rPr>
        <w:rFonts w:hint="default"/>
      </w:rPr>
    </w:lvl>
  </w:abstractNum>
  <w:abstractNum w:abstractNumId="10" w15:restartNumberingAfterBreak="0">
    <w:nsid w:val="30E61809"/>
    <w:multiLevelType w:val="hybridMultilevel"/>
    <w:tmpl w:val="8C0AE9AA"/>
    <w:lvl w:ilvl="0" w:tplc="C310D722">
      <w:start w:val="1"/>
      <w:numFmt w:val="bullet"/>
      <w:lvlText w:val="—"/>
      <w:lvlJc w:val="left"/>
      <w:pPr>
        <w:ind w:left="398" w:hanging="227"/>
      </w:pPr>
      <w:rPr>
        <w:rFonts w:ascii="Arial" w:eastAsia="Arial" w:hAnsi="Arial" w:hint="default"/>
        <w:w w:val="60"/>
        <w:sz w:val="16"/>
        <w:szCs w:val="16"/>
      </w:rPr>
    </w:lvl>
    <w:lvl w:ilvl="1" w:tplc="D0829F6C">
      <w:start w:val="1"/>
      <w:numFmt w:val="bullet"/>
      <w:lvlText w:val="•"/>
      <w:lvlJc w:val="left"/>
      <w:pPr>
        <w:ind w:left="860" w:hanging="227"/>
      </w:pPr>
      <w:rPr>
        <w:rFonts w:hint="default"/>
      </w:rPr>
    </w:lvl>
    <w:lvl w:ilvl="2" w:tplc="9CBED65E">
      <w:start w:val="1"/>
      <w:numFmt w:val="bullet"/>
      <w:lvlText w:val="•"/>
      <w:lvlJc w:val="left"/>
      <w:pPr>
        <w:ind w:left="1322" w:hanging="227"/>
      </w:pPr>
      <w:rPr>
        <w:rFonts w:hint="default"/>
      </w:rPr>
    </w:lvl>
    <w:lvl w:ilvl="3" w:tplc="87B0116C">
      <w:start w:val="1"/>
      <w:numFmt w:val="bullet"/>
      <w:lvlText w:val="•"/>
      <w:lvlJc w:val="left"/>
      <w:pPr>
        <w:ind w:left="1785" w:hanging="227"/>
      </w:pPr>
      <w:rPr>
        <w:rFonts w:hint="default"/>
      </w:rPr>
    </w:lvl>
    <w:lvl w:ilvl="4" w:tplc="AF66867C">
      <w:start w:val="1"/>
      <w:numFmt w:val="bullet"/>
      <w:lvlText w:val="•"/>
      <w:lvlJc w:val="left"/>
      <w:pPr>
        <w:ind w:left="2247" w:hanging="227"/>
      </w:pPr>
      <w:rPr>
        <w:rFonts w:hint="default"/>
      </w:rPr>
    </w:lvl>
    <w:lvl w:ilvl="5" w:tplc="BF98E354">
      <w:start w:val="1"/>
      <w:numFmt w:val="bullet"/>
      <w:lvlText w:val="•"/>
      <w:lvlJc w:val="left"/>
      <w:pPr>
        <w:ind w:left="2709" w:hanging="227"/>
      </w:pPr>
      <w:rPr>
        <w:rFonts w:hint="default"/>
      </w:rPr>
    </w:lvl>
    <w:lvl w:ilvl="6" w:tplc="C92C1798">
      <w:start w:val="1"/>
      <w:numFmt w:val="bullet"/>
      <w:lvlText w:val="•"/>
      <w:lvlJc w:val="left"/>
      <w:pPr>
        <w:ind w:left="3171" w:hanging="227"/>
      </w:pPr>
      <w:rPr>
        <w:rFonts w:hint="default"/>
      </w:rPr>
    </w:lvl>
    <w:lvl w:ilvl="7" w:tplc="6FE6404A">
      <w:start w:val="1"/>
      <w:numFmt w:val="bullet"/>
      <w:lvlText w:val="•"/>
      <w:lvlJc w:val="left"/>
      <w:pPr>
        <w:ind w:left="3633" w:hanging="227"/>
      </w:pPr>
      <w:rPr>
        <w:rFonts w:hint="default"/>
      </w:rPr>
    </w:lvl>
    <w:lvl w:ilvl="8" w:tplc="C6B6AA12">
      <w:start w:val="1"/>
      <w:numFmt w:val="bullet"/>
      <w:lvlText w:val="•"/>
      <w:lvlJc w:val="left"/>
      <w:pPr>
        <w:ind w:left="4095" w:hanging="227"/>
      </w:pPr>
      <w:rPr>
        <w:rFonts w:hint="default"/>
      </w:rPr>
    </w:lvl>
  </w:abstractNum>
  <w:abstractNum w:abstractNumId="11" w15:restartNumberingAfterBreak="0">
    <w:nsid w:val="33161994"/>
    <w:multiLevelType w:val="hybridMultilevel"/>
    <w:tmpl w:val="F954B53C"/>
    <w:lvl w:ilvl="0" w:tplc="3DEC1A1A">
      <w:start w:val="1"/>
      <w:numFmt w:val="bullet"/>
      <w:lvlText w:val="—"/>
      <w:lvlJc w:val="left"/>
      <w:pPr>
        <w:ind w:left="344" w:hanging="227"/>
      </w:pPr>
      <w:rPr>
        <w:rFonts w:ascii="Arial" w:eastAsia="Arial" w:hAnsi="Arial" w:hint="default"/>
        <w:w w:val="60"/>
        <w:sz w:val="16"/>
        <w:szCs w:val="16"/>
      </w:rPr>
    </w:lvl>
    <w:lvl w:ilvl="1" w:tplc="AB323DCE">
      <w:start w:val="1"/>
      <w:numFmt w:val="bullet"/>
      <w:lvlText w:val="•"/>
      <w:lvlJc w:val="left"/>
      <w:pPr>
        <w:ind w:left="765" w:hanging="227"/>
      </w:pPr>
      <w:rPr>
        <w:rFonts w:hint="default"/>
      </w:rPr>
    </w:lvl>
    <w:lvl w:ilvl="2" w:tplc="6932421A">
      <w:start w:val="1"/>
      <w:numFmt w:val="bullet"/>
      <w:lvlText w:val="•"/>
      <w:lvlJc w:val="left"/>
      <w:pPr>
        <w:ind w:left="1186" w:hanging="227"/>
      </w:pPr>
      <w:rPr>
        <w:rFonts w:hint="default"/>
      </w:rPr>
    </w:lvl>
    <w:lvl w:ilvl="3" w:tplc="48D232B2">
      <w:start w:val="1"/>
      <w:numFmt w:val="bullet"/>
      <w:lvlText w:val="•"/>
      <w:lvlJc w:val="left"/>
      <w:pPr>
        <w:ind w:left="1607" w:hanging="227"/>
      </w:pPr>
      <w:rPr>
        <w:rFonts w:hint="default"/>
      </w:rPr>
    </w:lvl>
    <w:lvl w:ilvl="4" w:tplc="4C5E4230">
      <w:start w:val="1"/>
      <w:numFmt w:val="bullet"/>
      <w:lvlText w:val="•"/>
      <w:lvlJc w:val="left"/>
      <w:pPr>
        <w:ind w:left="2028" w:hanging="227"/>
      </w:pPr>
      <w:rPr>
        <w:rFonts w:hint="default"/>
      </w:rPr>
    </w:lvl>
    <w:lvl w:ilvl="5" w:tplc="AF26F468">
      <w:start w:val="1"/>
      <w:numFmt w:val="bullet"/>
      <w:lvlText w:val="•"/>
      <w:lvlJc w:val="left"/>
      <w:pPr>
        <w:ind w:left="2449" w:hanging="227"/>
      </w:pPr>
      <w:rPr>
        <w:rFonts w:hint="default"/>
      </w:rPr>
    </w:lvl>
    <w:lvl w:ilvl="6" w:tplc="D6D68B88">
      <w:start w:val="1"/>
      <w:numFmt w:val="bullet"/>
      <w:lvlText w:val="•"/>
      <w:lvlJc w:val="left"/>
      <w:pPr>
        <w:ind w:left="2871" w:hanging="227"/>
      </w:pPr>
      <w:rPr>
        <w:rFonts w:hint="default"/>
      </w:rPr>
    </w:lvl>
    <w:lvl w:ilvl="7" w:tplc="4B660662">
      <w:start w:val="1"/>
      <w:numFmt w:val="bullet"/>
      <w:lvlText w:val="•"/>
      <w:lvlJc w:val="left"/>
      <w:pPr>
        <w:ind w:left="3292" w:hanging="227"/>
      </w:pPr>
      <w:rPr>
        <w:rFonts w:hint="default"/>
      </w:rPr>
    </w:lvl>
    <w:lvl w:ilvl="8" w:tplc="26DE5A64">
      <w:start w:val="1"/>
      <w:numFmt w:val="bullet"/>
      <w:lvlText w:val="•"/>
      <w:lvlJc w:val="left"/>
      <w:pPr>
        <w:ind w:left="3713" w:hanging="227"/>
      </w:pPr>
      <w:rPr>
        <w:rFonts w:hint="default"/>
      </w:rPr>
    </w:lvl>
  </w:abstractNum>
  <w:abstractNum w:abstractNumId="12" w15:restartNumberingAfterBreak="0">
    <w:nsid w:val="42D067A2"/>
    <w:multiLevelType w:val="hybridMultilevel"/>
    <w:tmpl w:val="06FC3630"/>
    <w:lvl w:ilvl="0" w:tplc="5BEE5686">
      <w:start w:val="1"/>
      <w:numFmt w:val="bullet"/>
      <w:lvlText w:val="—"/>
      <w:lvlJc w:val="left"/>
      <w:pPr>
        <w:ind w:left="624" w:hanging="227"/>
      </w:pPr>
      <w:rPr>
        <w:rFonts w:ascii="Arial" w:eastAsia="Arial" w:hAnsi="Arial" w:hint="default"/>
        <w:w w:val="60"/>
        <w:sz w:val="16"/>
        <w:szCs w:val="16"/>
      </w:rPr>
    </w:lvl>
    <w:lvl w:ilvl="1" w:tplc="B7FE1A40">
      <w:start w:val="1"/>
      <w:numFmt w:val="bullet"/>
      <w:lvlText w:val="•"/>
      <w:lvlJc w:val="left"/>
      <w:pPr>
        <w:ind w:left="1042" w:hanging="227"/>
      </w:pPr>
      <w:rPr>
        <w:rFonts w:hint="default"/>
      </w:rPr>
    </w:lvl>
    <w:lvl w:ilvl="2" w:tplc="6974096C">
      <w:start w:val="1"/>
      <w:numFmt w:val="bullet"/>
      <w:lvlText w:val="•"/>
      <w:lvlJc w:val="left"/>
      <w:pPr>
        <w:ind w:left="1460" w:hanging="227"/>
      </w:pPr>
      <w:rPr>
        <w:rFonts w:hint="default"/>
      </w:rPr>
    </w:lvl>
    <w:lvl w:ilvl="3" w:tplc="C7E43388">
      <w:start w:val="1"/>
      <w:numFmt w:val="bullet"/>
      <w:lvlText w:val="•"/>
      <w:lvlJc w:val="left"/>
      <w:pPr>
        <w:ind w:left="1878" w:hanging="227"/>
      </w:pPr>
      <w:rPr>
        <w:rFonts w:hint="default"/>
      </w:rPr>
    </w:lvl>
    <w:lvl w:ilvl="4" w:tplc="57D29404">
      <w:start w:val="1"/>
      <w:numFmt w:val="bullet"/>
      <w:lvlText w:val="•"/>
      <w:lvlJc w:val="left"/>
      <w:pPr>
        <w:ind w:left="2296" w:hanging="227"/>
      </w:pPr>
      <w:rPr>
        <w:rFonts w:hint="default"/>
      </w:rPr>
    </w:lvl>
    <w:lvl w:ilvl="5" w:tplc="FF8438B6">
      <w:start w:val="1"/>
      <w:numFmt w:val="bullet"/>
      <w:lvlText w:val="•"/>
      <w:lvlJc w:val="left"/>
      <w:pPr>
        <w:ind w:left="2714" w:hanging="227"/>
      </w:pPr>
      <w:rPr>
        <w:rFonts w:hint="default"/>
      </w:rPr>
    </w:lvl>
    <w:lvl w:ilvl="6" w:tplc="115C5052">
      <w:start w:val="1"/>
      <w:numFmt w:val="bullet"/>
      <w:lvlText w:val="•"/>
      <w:lvlJc w:val="left"/>
      <w:pPr>
        <w:ind w:left="3133" w:hanging="227"/>
      </w:pPr>
      <w:rPr>
        <w:rFonts w:hint="default"/>
      </w:rPr>
    </w:lvl>
    <w:lvl w:ilvl="7" w:tplc="D654CF1A">
      <w:start w:val="1"/>
      <w:numFmt w:val="bullet"/>
      <w:lvlText w:val="•"/>
      <w:lvlJc w:val="left"/>
      <w:pPr>
        <w:ind w:left="3551" w:hanging="227"/>
      </w:pPr>
      <w:rPr>
        <w:rFonts w:hint="default"/>
      </w:rPr>
    </w:lvl>
    <w:lvl w:ilvl="8" w:tplc="9B243254">
      <w:start w:val="1"/>
      <w:numFmt w:val="bullet"/>
      <w:lvlText w:val="•"/>
      <w:lvlJc w:val="left"/>
      <w:pPr>
        <w:ind w:left="3969" w:hanging="227"/>
      </w:pPr>
      <w:rPr>
        <w:rFonts w:hint="default"/>
      </w:rPr>
    </w:lvl>
  </w:abstractNum>
  <w:abstractNum w:abstractNumId="13" w15:restartNumberingAfterBreak="0">
    <w:nsid w:val="47205B29"/>
    <w:multiLevelType w:val="hybridMultilevel"/>
    <w:tmpl w:val="BD46A2CA"/>
    <w:lvl w:ilvl="0" w:tplc="747E8FD0">
      <w:start w:val="190"/>
      <w:numFmt w:val="bullet"/>
      <w:lvlText w:val=""/>
      <w:lvlJc w:val="left"/>
      <w:pPr>
        <w:ind w:left="411" w:hanging="360"/>
      </w:pPr>
      <w:rPr>
        <w:rFonts w:ascii="Wingdings" w:eastAsiaTheme="minorHAnsi" w:hAnsi="Wingdings" w:cstheme="minorBidi" w:hint="default"/>
      </w:rPr>
    </w:lvl>
    <w:lvl w:ilvl="1" w:tplc="04190003" w:tentative="1">
      <w:start w:val="1"/>
      <w:numFmt w:val="bullet"/>
      <w:lvlText w:val="o"/>
      <w:lvlJc w:val="left"/>
      <w:pPr>
        <w:ind w:left="1131" w:hanging="360"/>
      </w:pPr>
      <w:rPr>
        <w:rFonts w:ascii="Courier New" w:hAnsi="Courier New" w:cs="Courier New" w:hint="default"/>
      </w:rPr>
    </w:lvl>
    <w:lvl w:ilvl="2" w:tplc="04190005" w:tentative="1">
      <w:start w:val="1"/>
      <w:numFmt w:val="bullet"/>
      <w:lvlText w:val=""/>
      <w:lvlJc w:val="left"/>
      <w:pPr>
        <w:ind w:left="1851" w:hanging="360"/>
      </w:pPr>
      <w:rPr>
        <w:rFonts w:ascii="Wingdings" w:hAnsi="Wingdings" w:hint="default"/>
      </w:rPr>
    </w:lvl>
    <w:lvl w:ilvl="3" w:tplc="04190001" w:tentative="1">
      <w:start w:val="1"/>
      <w:numFmt w:val="bullet"/>
      <w:lvlText w:val=""/>
      <w:lvlJc w:val="left"/>
      <w:pPr>
        <w:ind w:left="2571" w:hanging="360"/>
      </w:pPr>
      <w:rPr>
        <w:rFonts w:ascii="Symbol" w:hAnsi="Symbol" w:hint="default"/>
      </w:rPr>
    </w:lvl>
    <w:lvl w:ilvl="4" w:tplc="04190003" w:tentative="1">
      <w:start w:val="1"/>
      <w:numFmt w:val="bullet"/>
      <w:lvlText w:val="o"/>
      <w:lvlJc w:val="left"/>
      <w:pPr>
        <w:ind w:left="3291" w:hanging="360"/>
      </w:pPr>
      <w:rPr>
        <w:rFonts w:ascii="Courier New" w:hAnsi="Courier New" w:cs="Courier New" w:hint="default"/>
      </w:rPr>
    </w:lvl>
    <w:lvl w:ilvl="5" w:tplc="04190005" w:tentative="1">
      <w:start w:val="1"/>
      <w:numFmt w:val="bullet"/>
      <w:lvlText w:val=""/>
      <w:lvlJc w:val="left"/>
      <w:pPr>
        <w:ind w:left="4011" w:hanging="360"/>
      </w:pPr>
      <w:rPr>
        <w:rFonts w:ascii="Wingdings" w:hAnsi="Wingdings" w:hint="default"/>
      </w:rPr>
    </w:lvl>
    <w:lvl w:ilvl="6" w:tplc="04190001" w:tentative="1">
      <w:start w:val="1"/>
      <w:numFmt w:val="bullet"/>
      <w:lvlText w:val=""/>
      <w:lvlJc w:val="left"/>
      <w:pPr>
        <w:ind w:left="4731" w:hanging="360"/>
      </w:pPr>
      <w:rPr>
        <w:rFonts w:ascii="Symbol" w:hAnsi="Symbol" w:hint="default"/>
      </w:rPr>
    </w:lvl>
    <w:lvl w:ilvl="7" w:tplc="04190003" w:tentative="1">
      <w:start w:val="1"/>
      <w:numFmt w:val="bullet"/>
      <w:lvlText w:val="o"/>
      <w:lvlJc w:val="left"/>
      <w:pPr>
        <w:ind w:left="5451" w:hanging="360"/>
      </w:pPr>
      <w:rPr>
        <w:rFonts w:ascii="Courier New" w:hAnsi="Courier New" w:cs="Courier New" w:hint="default"/>
      </w:rPr>
    </w:lvl>
    <w:lvl w:ilvl="8" w:tplc="04190005" w:tentative="1">
      <w:start w:val="1"/>
      <w:numFmt w:val="bullet"/>
      <w:lvlText w:val=""/>
      <w:lvlJc w:val="left"/>
      <w:pPr>
        <w:ind w:left="6171" w:hanging="360"/>
      </w:pPr>
      <w:rPr>
        <w:rFonts w:ascii="Wingdings" w:hAnsi="Wingdings" w:hint="default"/>
      </w:rPr>
    </w:lvl>
  </w:abstractNum>
  <w:abstractNum w:abstractNumId="14" w15:restartNumberingAfterBreak="0">
    <w:nsid w:val="49504BB9"/>
    <w:multiLevelType w:val="hybridMultilevel"/>
    <w:tmpl w:val="71E834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0C5FDB"/>
    <w:multiLevelType w:val="hybridMultilevel"/>
    <w:tmpl w:val="30661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C441A34"/>
    <w:multiLevelType w:val="hybridMultilevel"/>
    <w:tmpl w:val="541060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684BEC"/>
    <w:multiLevelType w:val="hybridMultilevel"/>
    <w:tmpl w:val="C8CA9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0200FD"/>
    <w:multiLevelType w:val="hybridMultilevel"/>
    <w:tmpl w:val="0EEAADE0"/>
    <w:lvl w:ilvl="0" w:tplc="1DE67988">
      <w:start w:val="1"/>
      <w:numFmt w:val="bullet"/>
      <w:lvlText w:val="—"/>
      <w:lvlJc w:val="left"/>
      <w:pPr>
        <w:ind w:left="401" w:hanging="227"/>
      </w:pPr>
      <w:rPr>
        <w:rFonts w:ascii="Arial" w:eastAsia="Arial" w:hAnsi="Arial" w:hint="default"/>
        <w:w w:val="60"/>
        <w:sz w:val="16"/>
        <w:szCs w:val="16"/>
      </w:rPr>
    </w:lvl>
    <w:lvl w:ilvl="1" w:tplc="C9486CE2">
      <w:start w:val="1"/>
      <w:numFmt w:val="bullet"/>
      <w:lvlText w:val="•"/>
      <w:lvlJc w:val="left"/>
      <w:pPr>
        <w:ind w:left="587" w:hanging="227"/>
      </w:pPr>
      <w:rPr>
        <w:rFonts w:hint="default"/>
      </w:rPr>
    </w:lvl>
    <w:lvl w:ilvl="2" w:tplc="77A677A8">
      <w:start w:val="1"/>
      <w:numFmt w:val="bullet"/>
      <w:lvlText w:val="•"/>
      <w:lvlJc w:val="left"/>
      <w:pPr>
        <w:ind w:left="773" w:hanging="227"/>
      </w:pPr>
      <w:rPr>
        <w:rFonts w:hint="default"/>
      </w:rPr>
    </w:lvl>
    <w:lvl w:ilvl="3" w:tplc="D3FCF172">
      <w:start w:val="1"/>
      <w:numFmt w:val="bullet"/>
      <w:lvlText w:val="•"/>
      <w:lvlJc w:val="left"/>
      <w:pPr>
        <w:ind w:left="958" w:hanging="227"/>
      </w:pPr>
      <w:rPr>
        <w:rFonts w:hint="default"/>
      </w:rPr>
    </w:lvl>
    <w:lvl w:ilvl="4" w:tplc="5F7EF788">
      <w:start w:val="1"/>
      <w:numFmt w:val="bullet"/>
      <w:lvlText w:val="•"/>
      <w:lvlJc w:val="left"/>
      <w:pPr>
        <w:ind w:left="1144" w:hanging="227"/>
      </w:pPr>
      <w:rPr>
        <w:rFonts w:hint="default"/>
      </w:rPr>
    </w:lvl>
    <w:lvl w:ilvl="5" w:tplc="C62ACBEC">
      <w:start w:val="1"/>
      <w:numFmt w:val="bullet"/>
      <w:lvlText w:val="•"/>
      <w:lvlJc w:val="left"/>
      <w:pPr>
        <w:ind w:left="1330" w:hanging="227"/>
      </w:pPr>
      <w:rPr>
        <w:rFonts w:hint="default"/>
      </w:rPr>
    </w:lvl>
    <w:lvl w:ilvl="6" w:tplc="A13291BC">
      <w:start w:val="1"/>
      <w:numFmt w:val="bullet"/>
      <w:lvlText w:val="•"/>
      <w:lvlJc w:val="left"/>
      <w:pPr>
        <w:ind w:left="1516" w:hanging="227"/>
      </w:pPr>
      <w:rPr>
        <w:rFonts w:hint="default"/>
      </w:rPr>
    </w:lvl>
    <w:lvl w:ilvl="7" w:tplc="75CA207E">
      <w:start w:val="1"/>
      <w:numFmt w:val="bullet"/>
      <w:lvlText w:val="•"/>
      <w:lvlJc w:val="left"/>
      <w:pPr>
        <w:ind w:left="1702" w:hanging="227"/>
      </w:pPr>
      <w:rPr>
        <w:rFonts w:hint="default"/>
      </w:rPr>
    </w:lvl>
    <w:lvl w:ilvl="8" w:tplc="CD98EA4A">
      <w:start w:val="1"/>
      <w:numFmt w:val="bullet"/>
      <w:lvlText w:val="•"/>
      <w:lvlJc w:val="left"/>
      <w:pPr>
        <w:ind w:left="1887" w:hanging="227"/>
      </w:pPr>
      <w:rPr>
        <w:rFonts w:hint="default"/>
      </w:rPr>
    </w:lvl>
  </w:abstractNum>
  <w:abstractNum w:abstractNumId="19" w15:restartNumberingAfterBreak="0">
    <w:nsid w:val="59793D64"/>
    <w:multiLevelType w:val="hybridMultilevel"/>
    <w:tmpl w:val="CA7A57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A2B6B78"/>
    <w:multiLevelType w:val="hybridMultilevel"/>
    <w:tmpl w:val="37C00E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37F45DE"/>
    <w:multiLevelType w:val="hybridMultilevel"/>
    <w:tmpl w:val="31EA4B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6837053"/>
    <w:multiLevelType w:val="hybridMultilevel"/>
    <w:tmpl w:val="FF0C21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A09314A"/>
    <w:multiLevelType w:val="hybridMultilevel"/>
    <w:tmpl w:val="3FD68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4D4CAE"/>
    <w:multiLevelType w:val="hybridMultilevel"/>
    <w:tmpl w:val="DDC0C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B0A3275"/>
    <w:multiLevelType w:val="hybridMultilevel"/>
    <w:tmpl w:val="C2DACCAA"/>
    <w:lvl w:ilvl="0" w:tplc="39221F32">
      <w:start w:val="1"/>
      <w:numFmt w:val="bullet"/>
      <w:lvlText w:val="—"/>
      <w:lvlJc w:val="left"/>
      <w:pPr>
        <w:ind w:left="624" w:hanging="227"/>
      </w:pPr>
      <w:rPr>
        <w:rFonts w:ascii="Arial" w:eastAsia="Arial" w:hAnsi="Arial" w:hint="default"/>
        <w:w w:val="60"/>
        <w:sz w:val="16"/>
        <w:szCs w:val="16"/>
      </w:rPr>
    </w:lvl>
    <w:lvl w:ilvl="1" w:tplc="3036CCDC">
      <w:start w:val="1"/>
      <w:numFmt w:val="bullet"/>
      <w:lvlText w:val="•"/>
      <w:lvlJc w:val="left"/>
      <w:pPr>
        <w:ind w:left="1046" w:hanging="227"/>
      </w:pPr>
      <w:rPr>
        <w:rFonts w:hint="default"/>
      </w:rPr>
    </w:lvl>
    <w:lvl w:ilvl="2" w:tplc="BC8031C4">
      <w:start w:val="1"/>
      <w:numFmt w:val="bullet"/>
      <w:lvlText w:val="•"/>
      <w:lvlJc w:val="left"/>
      <w:pPr>
        <w:ind w:left="1468" w:hanging="227"/>
      </w:pPr>
      <w:rPr>
        <w:rFonts w:hint="default"/>
      </w:rPr>
    </w:lvl>
    <w:lvl w:ilvl="3" w:tplc="84A8BD80">
      <w:start w:val="1"/>
      <w:numFmt w:val="bullet"/>
      <w:lvlText w:val="•"/>
      <w:lvlJc w:val="left"/>
      <w:pPr>
        <w:ind w:left="1890" w:hanging="227"/>
      </w:pPr>
      <w:rPr>
        <w:rFonts w:hint="default"/>
      </w:rPr>
    </w:lvl>
    <w:lvl w:ilvl="4" w:tplc="89005AA2">
      <w:start w:val="1"/>
      <w:numFmt w:val="bullet"/>
      <w:lvlText w:val="•"/>
      <w:lvlJc w:val="left"/>
      <w:pPr>
        <w:ind w:left="2312" w:hanging="227"/>
      </w:pPr>
      <w:rPr>
        <w:rFonts w:hint="default"/>
      </w:rPr>
    </w:lvl>
    <w:lvl w:ilvl="5" w:tplc="5E58D506">
      <w:start w:val="1"/>
      <w:numFmt w:val="bullet"/>
      <w:lvlText w:val="•"/>
      <w:lvlJc w:val="left"/>
      <w:pPr>
        <w:ind w:left="2734" w:hanging="227"/>
      </w:pPr>
      <w:rPr>
        <w:rFonts w:hint="default"/>
      </w:rPr>
    </w:lvl>
    <w:lvl w:ilvl="6" w:tplc="D07229FA">
      <w:start w:val="1"/>
      <w:numFmt w:val="bullet"/>
      <w:lvlText w:val="•"/>
      <w:lvlJc w:val="left"/>
      <w:pPr>
        <w:ind w:left="3156" w:hanging="227"/>
      </w:pPr>
      <w:rPr>
        <w:rFonts w:hint="default"/>
      </w:rPr>
    </w:lvl>
    <w:lvl w:ilvl="7" w:tplc="AEE4F050">
      <w:start w:val="1"/>
      <w:numFmt w:val="bullet"/>
      <w:lvlText w:val="•"/>
      <w:lvlJc w:val="left"/>
      <w:pPr>
        <w:ind w:left="3579" w:hanging="227"/>
      </w:pPr>
      <w:rPr>
        <w:rFonts w:hint="default"/>
      </w:rPr>
    </w:lvl>
    <w:lvl w:ilvl="8" w:tplc="B86CC052">
      <w:start w:val="1"/>
      <w:numFmt w:val="bullet"/>
      <w:lvlText w:val="•"/>
      <w:lvlJc w:val="left"/>
      <w:pPr>
        <w:ind w:left="4001" w:hanging="227"/>
      </w:pPr>
      <w:rPr>
        <w:rFonts w:hint="default"/>
      </w:rPr>
    </w:lvl>
  </w:abstractNum>
  <w:abstractNum w:abstractNumId="26" w15:restartNumberingAfterBreak="0">
    <w:nsid w:val="6DB224A2"/>
    <w:multiLevelType w:val="hybridMultilevel"/>
    <w:tmpl w:val="37E4AA40"/>
    <w:lvl w:ilvl="0" w:tplc="D30E4B7A">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162EE7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634F826">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10A54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40DF8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DC1D3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56371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123702">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EAE557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28B071A"/>
    <w:multiLevelType w:val="hybridMultilevel"/>
    <w:tmpl w:val="66C2C0F4"/>
    <w:lvl w:ilvl="0" w:tplc="C4B2988E">
      <w:start w:val="1"/>
      <w:numFmt w:val="bullet"/>
      <w:lvlText w:val="-"/>
      <w:lvlJc w:val="left"/>
      <w:pPr>
        <w:ind w:left="138" w:hanging="87"/>
      </w:pPr>
      <w:rPr>
        <w:rFonts w:ascii="Calibri" w:eastAsia="Calibri" w:hAnsi="Calibri" w:hint="default"/>
        <w:w w:val="108"/>
        <w:sz w:val="15"/>
        <w:szCs w:val="15"/>
      </w:rPr>
    </w:lvl>
    <w:lvl w:ilvl="1" w:tplc="19704FE8">
      <w:start w:val="1"/>
      <w:numFmt w:val="bullet"/>
      <w:lvlText w:val="•"/>
      <w:lvlJc w:val="left"/>
      <w:pPr>
        <w:ind w:left="718" w:hanging="87"/>
      </w:pPr>
      <w:rPr>
        <w:rFonts w:hint="default"/>
      </w:rPr>
    </w:lvl>
    <w:lvl w:ilvl="2" w:tplc="0D725484">
      <w:start w:val="1"/>
      <w:numFmt w:val="bullet"/>
      <w:lvlText w:val="•"/>
      <w:lvlJc w:val="left"/>
      <w:pPr>
        <w:ind w:left="1297" w:hanging="87"/>
      </w:pPr>
      <w:rPr>
        <w:rFonts w:hint="default"/>
      </w:rPr>
    </w:lvl>
    <w:lvl w:ilvl="3" w:tplc="E0023D86">
      <w:start w:val="1"/>
      <w:numFmt w:val="bullet"/>
      <w:lvlText w:val="•"/>
      <w:lvlJc w:val="left"/>
      <w:pPr>
        <w:ind w:left="1877" w:hanging="87"/>
      </w:pPr>
      <w:rPr>
        <w:rFonts w:hint="default"/>
      </w:rPr>
    </w:lvl>
    <w:lvl w:ilvl="4" w:tplc="AD8AFF2A">
      <w:start w:val="1"/>
      <w:numFmt w:val="bullet"/>
      <w:lvlText w:val="•"/>
      <w:lvlJc w:val="left"/>
      <w:pPr>
        <w:ind w:left="2457" w:hanging="87"/>
      </w:pPr>
      <w:rPr>
        <w:rFonts w:hint="default"/>
      </w:rPr>
    </w:lvl>
    <w:lvl w:ilvl="5" w:tplc="8BA48172">
      <w:start w:val="1"/>
      <w:numFmt w:val="bullet"/>
      <w:lvlText w:val="•"/>
      <w:lvlJc w:val="left"/>
      <w:pPr>
        <w:ind w:left="3036" w:hanging="87"/>
      </w:pPr>
      <w:rPr>
        <w:rFonts w:hint="default"/>
      </w:rPr>
    </w:lvl>
    <w:lvl w:ilvl="6" w:tplc="6FB60354">
      <w:start w:val="1"/>
      <w:numFmt w:val="bullet"/>
      <w:lvlText w:val="•"/>
      <w:lvlJc w:val="left"/>
      <w:pPr>
        <w:ind w:left="3616" w:hanging="87"/>
      </w:pPr>
      <w:rPr>
        <w:rFonts w:hint="default"/>
      </w:rPr>
    </w:lvl>
    <w:lvl w:ilvl="7" w:tplc="228CA29E">
      <w:start w:val="1"/>
      <w:numFmt w:val="bullet"/>
      <w:lvlText w:val="•"/>
      <w:lvlJc w:val="left"/>
      <w:pPr>
        <w:ind w:left="4195" w:hanging="87"/>
      </w:pPr>
      <w:rPr>
        <w:rFonts w:hint="default"/>
      </w:rPr>
    </w:lvl>
    <w:lvl w:ilvl="8" w:tplc="224290A2">
      <w:start w:val="1"/>
      <w:numFmt w:val="bullet"/>
      <w:lvlText w:val="•"/>
      <w:lvlJc w:val="left"/>
      <w:pPr>
        <w:ind w:left="4775" w:hanging="87"/>
      </w:pPr>
      <w:rPr>
        <w:rFonts w:hint="default"/>
      </w:rPr>
    </w:lvl>
  </w:abstractNum>
  <w:num w:numId="1" w16cid:durableId="202253276">
    <w:abstractNumId w:val="26"/>
  </w:num>
  <w:num w:numId="2" w16cid:durableId="1433667400">
    <w:abstractNumId w:val="6"/>
  </w:num>
  <w:num w:numId="3" w16cid:durableId="130558703">
    <w:abstractNumId w:val="25"/>
  </w:num>
  <w:num w:numId="4" w16cid:durableId="756443520">
    <w:abstractNumId w:val="18"/>
  </w:num>
  <w:num w:numId="5" w16cid:durableId="1978029811">
    <w:abstractNumId w:val="13"/>
  </w:num>
  <w:num w:numId="6" w16cid:durableId="634289678">
    <w:abstractNumId w:val="7"/>
  </w:num>
  <w:num w:numId="7" w16cid:durableId="1207596851">
    <w:abstractNumId w:val="27"/>
  </w:num>
  <w:num w:numId="8" w16cid:durableId="313487764">
    <w:abstractNumId w:val="12"/>
  </w:num>
  <w:num w:numId="9" w16cid:durableId="1860049821">
    <w:abstractNumId w:val="0"/>
  </w:num>
  <w:num w:numId="10" w16cid:durableId="1569875952">
    <w:abstractNumId w:val="10"/>
  </w:num>
  <w:num w:numId="11" w16cid:durableId="171574571">
    <w:abstractNumId w:val="16"/>
  </w:num>
  <w:num w:numId="12" w16cid:durableId="1770662336">
    <w:abstractNumId w:val="2"/>
  </w:num>
  <w:num w:numId="13" w16cid:durableId="2005736568">
    <w:abstractNumId w:val="23"/>
  </w:num>
  <w:num w:numId="14" w16cid:durableId="1267424168">
    <w:abstractNumId w:val="9"/>
  </w:num>
  <w:num w:numId="15" w16cid:durableId="104887296">
    <w:abstractNumId w:val="11"/>
  </w:num>
  <w:num w:numId="16" w16cid:durableId="1908684606">
    <w:abstractNumId w:val="1"/>
  </w:num>
  <w:num w:numId="17" w16cid:durableId="1785270343">
    <w:abstractNumId w:val="8"/>
  </w:num>
  <w:num w:numId="18" w16cid:durableId="1184516888">
    <w:abstractNumId w:val="5"/>
  </w:num>
  <w:num w:numId="19" w16cid:durableId="691564756">
    <w:abstractNumId w:val="22"/>
  </w:num>
  <w:num w:numId="20" w16cid:durableId="1623151738">
    <w:abstractNumId w:val="15"/>
  </w:num>
  <w:num w:numId="21" w16cid:durableId="703486270">
    <w:abstractNumId w:val="17"/>
  </w:num>
  <w:num w:numId="22" w16cid:durableId="1894996604">
    <w:abstractNumId w:val="14"/>
  </w:num>
  <w:num w:numId="23" w16cid:durableId="1452671130">
    <w:abstractNumId w:val="4"/>
  </w:num>
  <w:num w:numId="24" w16cid:durableId="985010037">
    <w:abstractNumId w:val="24"/>
  </w:num>
  <w:num w:numId="25" w16cid:durableId="218791372">
    <w:abstractNumId w:val="20"/>
  </w:num>
  <w:num w:numId="26" w16cid:durableId="493184858">
    <w:abstractNumId w:val="19"/>
  </w:num>
  <w:num w:numId="27" w16cid:durableId="826434054">
    <w:abstractNumId w:val="3"/>
  </w:num>
  <w:num w:numId="28" w16cid:durableId="22691825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100"/>
    <w:rsid w:val="00021679"/>
    <w:rsid w:val="00023A10"/>
    <w:rsid w:val="00031B03"/>
    <w:rsid w:val="00062B5B"/>
    <w:rsid w:val="00082B3D"/>
    <w:rsid w:val="00082F87"/>
    <w:rsid w:val="00090242"/>
    <w:rsid w:val="000A477C"/>
    <w:rsid w:val="000C04CF"/>
    <w:rsid w:val="000C17A1"/>
    <w:rsid w:val="000D6056"/>
    <w:rsid w:val="000F4B49"/>
    <w:rsid w:val="00121728"/>
    <w:rsid w:val="00140C95"/>
    <w:rsid w:val="00152F65"/>
    <w:rsid w:val="00164B91"/>
    <w:rsid w:val="0016636D"/>
    <w:rsid w:val="0017494B"/>
    <w:rsid w:val="0018068E"/>
    <w:rsid w:val="001A011B"/>
    <w:rsid w:val="001A4323"/>
    <w:rsid w:val="001A758C"/>
    <w:rsid w:val="001B1D87"/>
    <w:rsid w:val="001B4E0B"/>
    <w:rsid w:val="001C3051"/>
    <w:rsid w:val="001C5C3D"/>
    <w:rsid w:val="001E12BD"/>
    <w:rsid w:val="001E247A"/>
    <w:rsid w:val="00210FE7"/>
    <w:rsid w:val="0024017F"/>
    <w:rsid w:val="00240F27"/>
    <w:rsid w:val="0025699E"/>
    <w:rsid w:val="002654E6"/>
    <w:rsid w:val="00266E46"/>
    <w:rsid w:val="00271ED1"/>
    <w:rsid w:val="00273FBA"/>
    <w:rsid w:val="00285860"/>
    <w:rsid w:val="002A1353"/>
    <w:rsid w:val="002A732A"/>
    <w:rsid w:val="002B2A40"/>
    <w:rsid w:val="002E3BE3"/>
    <w:rsid w:val="002E7949"/>
    <w:rsid w:val="002F03D2"/>
    <w:rsid w:val="002F31A0"/>
    <w:rsid w:val="00301D9C"/>
    <w:rsid w:val="0030781C"/>
    <w:rsid w:val="00311DB3"/>
    <w:rsid w:val="0031472F"/>
    <w:rsid w:val="00316402"/>
    <w:rsid w:val="003321AF"/>
    <w:rsid w:val="003331B2"/>
    <w:rsid w:val="003429E1"/>
    <w:rsid w:val="00387105"/>
    <w:rsid w:val="003F667C"/>
    <w:rsid w:val="0040154D"/>
    <w:rsid w:val="00471EFB"/>
    <w:rsid w:val="00477AE1"/>
    <w:rsid w:val="00492D4D"/>
    <w:rsid w:val="004A139D"/>
    <w:rsid w:val="004B2374"/>
    <w:rsid w:val="004B2BB8"/>
    <w:rsid w:val="004C0CB9"/>
    <w:rsid w:val="004C38AA"/>
    <w:rsid w:val="004C680D"/>
    <w:rsid w:val="004D6131"/>
    <w:rsid w:val="004E0D08"/>
    <w:rsid w:val="004E725F"/>
    <w:rsid w:val="004F2B25"/>
    <w:rsid w:val="00577E2D"/>
    <w:rsid w:val="00580714"/>
    <w:rsid w:val="0059029D"/>
    <w:rsid w:val="005B2042"/>
    <w:rsid w:val="005C43DC"/>
    <w:rsid w:val="005E2925"/>
    <w:rsid w:val="005F09F2"/>
    <w:rsid w:val="0062298E"/>
    <w:rsid w:val="00626100"/>
    <w:rsid w:val="00653DB7"/>
    <w:rsid w:val="00654DB2"/>
    <w:rsid w:val="00673DD9"/>
    <w:rsid w:val="0068369E"/>
    <w:rsid w:val="0069207E"/>
    <w:rsid w:val="006920D0"/>
    <w:rsid w:val="0069703F"/>
    <w:rsid w:val="006A3153"/>
    <w:rsid w:val="006B3D24"/>
    <w:rsid w:val="006B5750"/>
    <w:rsid w:val="006B6B0C"/>
    <w:rsid w:val="006C735D"/>
    <w:rsid w:val="006D3149"/>
    <w:rsid w:val="006F63CD"/>
    <w:rsid w:val="007077DF"/>
    <w:rsid w:val="00707EB1"/>
    <w:rsid w:val="00714E1A"/>
    <w:rsid w:val="00730944"/>
    <w:rsid w:val="007337E7"/>
    <w:rsid w:val="00774176"/>
    <w:rsid w:val="0078504E"/>
    <w:rsid w:val="00797DEE"/>
    <w:rsid w:val="007C15CE"/>
    <w:rsid w:val="007D585E"/>
    <w:rsid w:val="007F1E91"/>
    <w:rsid w:val="007F4382"/>
    <w:rsid w:val="0080409D"/>
    <w:rsid w:val="00817A3A"/>
    <w:rsid w:val="00834420"/>
    <w:rsid w:val="00847D16"/>
    <w:rsid w:val="00885A64"/>
    <w:rsid w:val="008942E6"/>
    <w:rsid w:val="008A7F3B"/>
    <w:rsid w:val="008B0680"/>
    <w:rsid w:val="008F2BCD"/>
    <w:rsid w:val="00904061"/>
    <w:rsid w:val="00904322"/>
    <w:rsid w:val="0090613A"/>
    <w:rsid w:val="00921F8B"/>
    <w:rsid w:val="0093296B"/>
    <w:rsid w:val="00937D42"/>
    <w:rsid w:val="00940F17"/>
    <w:rsid w:val="00953C08"/>
    <w:rsid w:val="0098381D"/>
    <w:rsid w:val="009B0C90"/>
    <w:rsid w:val="009B0EED"/>
    <w:rsid w:val="009B28F5"/>
    <w:rsid w:val="009D081E"/>
    <w:rsid w:val="00A042DF"/>
    <w:rsid w:val="00A07EEA"/>
    <w:rsid w:val="00A10238"/>
    <w:rsid w:val="00A2533B"/>
    <w:rsid w:val="00A35507"/>
    <w:rsid w:val="00A424CC"/>
    <w:rsid w:val="00A44BDC"/>
    <w:rsid w:val="00A527A3"/>
    <w:rsid w:val="00A61577"/>
    <w:rsid w:val="00A64724"/>
    <w:rsid w:val="00A65050"/>
    <w:rsid w:val="00A65A73"/>
    <w:rsid w:val="00A667AB"/>
    <w:rsid w:val="00A75668"/>
    <w:rsid w:val="00AC7D6F"/>
    <w:rsid w:val="00AE1707"/>
    <w:rsid w:val="00AE49BF"/>
    <w:rsid w:val="00AE4D92"/>
    <w:rsid w:val="00AF6FC8"/>
    <w:rsid w:val="00B05E89"/>
    <w:rsid w:val="00B15F29"/>
    <w:rsid w:val="00B27FAA"/>
    <w:rsid w:val="00B4568B"/>
    <w:rsid w:val="00B47443"/>
    <w:rsid w:val="00B6456E"/>
    <w:rsid w:val="00B84B20"/>
    <w:rsid w:val="00B95BFF"/>
    <w:rsid w:val="00BD44C8"/>
    <w:rsid w:val="00BF6FCA"/>
    <w:rsid w:val="00C25C7A"/>
    <w:rsid w:val="00C31F61"/>
    <w:rsid w:val="00C3383B"/>
    <w:rsid w:val="00C42542"/>
    <w:rsid w:val="00C536C6"/>
    <w:rsid w:val="00C665E5"/>
    <w:rsid w:val="00C7197E"/>
    <w:rsid w:val="00C85801"/>
    <w:rsid w:val="00C933A6"/>
    <w:rsid w:val="00C94CC2"/>
    <w:rsid w:val="00C97AF3"/>
    <w:rsid w:val="00CA5CBB"/>
    <w:rsid w:val="00CD4E3C"/>
    <w:rsid w:val="00CD5104"/>
    <w:rsid w:val="00CE19B9"/>
    <w:rsid w:val="00CF67FA"/>
    <w:rsid w:val="00D01869"/>
    <w:rsid w:val="00D04E9B"/>
    <w:rsid w:val="00D055C0"/>
    <w:rsid w:val="00D237E5"/>
    <w:rsid w:val="00D3331D"/>
    <w:rsid w:val="00D44D22"/>
    <w:rsid w:val="00D5341E"/>
    <w:rsid w:val="00D57EAE"/>
    <w:rsid w:val="00D864D0"/>
    <w:rsid w:val="00D97E14"/>
    <w:rsid w:val="00DB1FB5"/>
    <w:rsid w:val="00DB69C3"/>
    <w:rsid w:val="00DC12B8"/>
    <w:rsid w:val="00DE4C1E"/>
    <w:rsid w:val="00DF450B"/>
    <w:rsid w:val="00DF72C4"/>
    <w:rsid w:val="00E81A29"/>
    <w:rsid w:val="00E844EE"/>
    <w:rsid w:val="00E863C9"/>
    <w:rsid w:val="00EA5B6C"/>
    <w:rsid w:val="00EB2144"/>
    <w:rsid w:val="00EB2150"/>
    <w:rsid w:val="00EB5496"/>
    <w:rsid w:val="00EB721D"/>
    <w:rsid w:val="00EC6CA8"/>
    <w:rsid w:val="00EF31F2"/>
    <w:rsid w:val="00F034F0"/>
    <w:rsid w:val="00F2504D"/>
    <w:rsid w:val="00F53403"/>
    <w:rsid w:val="00F6090D"/>
    <w:rsid w:val="00F811FE"/>
    <w:rsid w:val="00FC3174"/>
    <w:rsid w:val="00FC355D"/>
    <w:rsid w:val="00FC3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462D52"/>
  <w15:docId w15:val="{6434167A-581E-49B6-A887-189CAB8C9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2" w:line="266" w:lineRule="auto"/>
      <w:ind w:left="10" w:hanging="10"/>
    </w:pPr>
    <w:rPr>
      <w:rFonts w:ascii="Times New Roman" w:eastAsia="Times New Roman" w:hAnsi="Times New Roman" w:cs="Times New Roman"/>
      <w:color w:val="000000"/>
      <w:sz w:val="24"/>
    </w:rPr>
  </w:style>
  <w:style w:type="paragraph" w:styleId="3">
    <w:name w:val="heading 3"/>
    <w:basedOn w:val="a"/>
    <w:next w:val="a"/>
    <w:link w:val="30"/>
    <w:uiPriority w:val="9"/>
    <w:semiHidden/>
    <w:unhideWhenUsed/>
    <w:qFormat/>
    <w:rsid w:val="0069207E"/>
    <w:pPr>
      <w:keepNext/>
      <w:keepLines/>
      <w:spacing w:before="40" w:after="0"/>
      <w:outlineLvl w:val="2"/>
    </w:pPr>
    <w:rPr>
      <w:rFonts w:asciiTheme="majorHAnsi" w:eastAsiaTheme="majorEastAsia" w:hAnsiTheme="majorHAnsi" w:cstheme="majorBidi"/>
      <w:color w:val="1F4D78" w:themeColor="accent1" w:themeShade="7F"/>
      <w:szCs w:val="24"/>
    </w:rPr>
  </w:style>
  <w:style w:type="paragraph" w:styleId="6">
    <w:name w:val="heading 6"/>
    <w:basedOn w:val="a"/>
    <w:link w:val="60"/>
    <w:uiPriority w:val="1"/>
    <w:unhideWhenUsed/>
    <w:qFormat/>
    <w:rsid w:val="0069207E"/>
    <w:pPr>
      <w:widowControl w:val="0"/>
      <w:spacing w:after="0" w:line="240" w:lineRule="auto"/>
      <w:ind w:left="141" w:firstLine="0"/>
      <w:outlineLvl w:val="5"/>
    </w:pPr>
    <w:rPr>
      <w:rFonts w:cstheme="minorBidi"/>
      <w:b/>
      <w:bCs/>
      <w:i/>
      <w:color w:val="auto"/>
      <w:sz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ody Text"/>
    <w:basedOn w:val="a"/>
    <w:link w:val="a4"/>
    <w:uiPriority w:val="1"/>
    <w:qFormat/>
    <w:rsid w:val="0080409D"/>
    <w:pPr>
      <w:widowControl w:val="0"/>
      <w:spacing w:after="0" w:line="240" w:lineRule="auto"/>
      <w:ind w:left="397" w:firstLine="0"/>
    </w:pPr>
    <w:rPr>
      <w:rFonts w:ascii="Calibri" w:eastAsia="Calibri" w:hAnsi="Calibri" w:cstheme="minorBidi"/>
      <w:color w:val="auto"/>
      <w:sz w:val="16"/>
      <w:szCs w:val="16"/>
      <w:lang w:val="en-US" w:eastAsia="en-US"/>
    </w:rPr>
  </w:style>
  <w:style w:type="character" w:customStyle="1" w:styleId="a4">
    <w:name w:val="Основной текст Знак"/>
    <w:basedOn w:val="a0"/>
    <w:link w:val="a3"/>
    <w:uiPriority w:val="1"/>
    <w:rsid w:val="0080409D"/>
    <w:rPr>
      <w:rFonts w:ascii="Calibri" w:eastAsia="Calibri" w:hAnsi="Calibri"/>
      <w:sz w:val="16"/>
      <w:szCs w:val="16"/>
      <w:lang w:val="en-US" w:eastAsia="en-US"/>
    </w:rPr>
  </w:style>
  <w:style w:type="table" w:styleId="a5">
    <w:name w:val="Table Grid"/>
    <w:basedOn w:val="a1"/>
    <w:uiPriority w:val="39"/>
    <w:rsid w:val="00C665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9B28F5"/>
    <w:pPr>
      <w:widowControl w:val="0"/>
      <w:spacing w:after="0" w:line="240" w:lineRule="auto"/>
      <w:ind w:left="0" w:firstLine="0"/>
    </w:pPr>
    <w:rPr>
      <w:rFonts w:asciiTheme="minorHAnsi" w:eastAsiaTheme="minorHAnsi" w:hAnsiTheme="minorHAnsi" w:cstheme="minorBidi"/>
      <w:color w:val="auto"/>
      <w:sz w:val="22"/>
      <w:lang w:val="en-US" w:eastAsia="en-US"/>
    </w:rPr>
  </w:style>
  <w:style w:type="paragraph" w:styleId="a6">
    <w:name w:val="No Spacing"/>
    <w:uiPriority w:val="1"/>
    <w:qFormat/>
    <w:rsid w:val="00477AE1"/>
    <w:pPr>
      <w:spacing w:after="0" w:line="240" w:lineRule="auto"/>
      <w:ind w:left="10" w:hanging="10"/>
    </w:pPr>
    <w:rPr>
      <w:rFonts w:ascii="Times New Roman" w:eastAsia="Times New Roman" w:hAnsi="Times New Roman" w:cs="Times New Roman"/>
      <w:color w:val="000000"/>
      <w:sz w:val="24"/>
    </w:rPr>
  </w:style>
  <w:style w:type="paragraph" w:styleId="a7">
    <w:name w:val="List Paragraph"/>
    <w:basedOn w:val="a"/>
    <w:uiPriority w:val="1"/>
    <w:qFormat/>
    <w:rsid w:val="00953C08"/>
    <w:pPr>
      <w:widowControl w:val="0"/>
      <w:spacing w:after="0" w:line="240" w:lineRule="auto"/>
      <w:ind w:left="0" w:firstLine="0"/>
    </w:pPr>
    <w:rPr>
      <w:rFonts w:asciiTheme="minorHAnsi" w:eastAsiaTheme="minorHAnsi" w:hAnsiTheme="minorHAnsi" w:cstheme="minorBidi"/>
      <w:color w:val="auto"/>
      <w:sz w:val="22"/>
      <w:lang w:val="en-US" w:eastAsia="en-US"/>
    </w:rPr>
  </w:style>
  <w:style w:type="table" w:customStyle="1" w:styleId="TableNormal">
    <w:name w:val="Table Normal"/>
    <w:uiPriority w:val="2"/>
    <w:semiHidden/>
    <w:qFormat/>
    <w:rsid w:val="00DC12B8"/>
    <w:pPr>
      <w:widowControl w:val="0"/>
      <w:spacing w:after="0" w:line="240" w:lineRule="auto"/>
    </w:pPr>
    <w:rPr>
      <w:rFonts w:eastAsiaTheme="minorHAnsi"/>
      <w:lang w:val="en-US" w:eastAsia="en-US"/>
    </w:rPr>
    <w:tblPr>
      <w:tblCellMar>
        <w:top w:w="0" w:type="dxa"/>
        <w:left w:w="0" w:type="dxa"/>
        <w:bottom w:w="0" w:type="dxa"/>
        <w:right w:w="0" w:type="dxa"/>
      </w:tblCellMar>
    </w:tblPr>
  </w:style>
  <w:style w:type="character" w:customStyle="1" w:styleId="60">
    <w:name w:val="Заголовок 6 Знак"/>
    <w:basedOn w:val="a0"/>
    <w:link w:val="6"/>
    <w:uiPriority w:val="1"/>
    <w:rsid w:val="0069207E"/>
    <w:rPr>
      <w:rFonts w:ascii="Times New Roman" w:eastAsia="Times New Roman" w:hAnsi="Times New Roman"/>
      <w:b/>
      <w:bCs/>
      <w:i/>
      <w:lang w:val="en-US" w:eastAsia="en-US"/>
    </w:rPr>
  </w:style>
  <w:style w:type="character" w:customStyle="1" w:styleId="30">
    <w:name w:val="Заголовок 3 Знак"/>
    <w:basedOn w:val="a0"/>
    <w:link w:val="3"/>
    <w:uiPriority w:val="9"/>
    <w:semiHidden/>
    <w:rsid w:val="0069207E"/>
    <w:rPr>
      <w:rFonts w:asciiTheme="majorHAnsi" w:eastAsiaTheme="majorEastAsia" w:hAnsiTheme="majorHAnsi" w:cstheme="majorBidi"/>
      <w:color w:val="1F4D78" w:themeColor="accent1" w:themeShade="7F"/>
      <w:sz w:val="24"/>
      <w:szCs w:val="24"/>
    </w:rPr>
  </w:style>
  <w:style w:type="paragraph" w:styleId="a8">
    <w:name w:val="header"/>
    <w:basedOn w:val="a"/>
    <w:link w:val="a9"/>
    <w:uiPriority w:val="99"/>
    <w:unhideWhenUsed/>
    <w:rsid w:val="007F4382"/>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F4382"/>
    <w:rPr>
      <w:rFonts w:ascii="Times New Roman" w:eastAsia="Times New Roman" w:hAnsi="Times New Roman" w:cs="Times New Roman"/>
      <w:color w:val="000000"/>
      <w:sz w:val="24"/>
    </w:rPr>
  </w:style>
  <w:style w:type="paragraph" w:styleId="aa">
    <w:name w:val="footer"/>
    <w:basedOn w:val="a"/>
    <w:link w:val="ab"/>
    <w:uiPriority w:val="99"/>
    <w:unhideWhenUsed/>
    <w:rsid w:val="007F4382"/>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F4382"/>
    <w:rPr>
      <w:rFonts w:ascii="Times New Roman" w:eastAsia="Times New Roman" w:hAnsi="Times New Roman" w:cs="Times New Roman"/>
      <w:color w:val="000000"/>
      <w:sz w:val="24"/>
    </w:rPr>
  </w:style>
  <w:style w:type="character" w:customStyle="1" w:styleId="fontstyle01">
    <w:name w:val="fontstyle01"/>
    <w:basedOn w:val="a0"/>
    <w:rsid w:val="00082B3D"/>
    <w:rPr>
      <w:rFonts w:ascii="Europe-Bold" w:hAnsi="Europe-Bold" w:hint="default"/>
      <w:b/>
      <w:bCs/>
      <w:i w:val="0"/>
      <w:iCs w:val="0"/>
      <w:color w:val="808080"/>
      <w:sz w:val="22"/>
      <w:szCs w:val="22"/>
    </w:rPr>
  </w:style>
  <w:style w:type="character" w:customStyle="1" w:styleId="fontstyle21">
    <w:name w:val="fontstyle21"/>
    <w:basedOn w:val="a0"/>
    <w:rsid w:val="00082B3D"/>
    <w:rPr>
      <w:rFonts w:ascii="ArialMT" w:hAnsi="ArialMT" w:hint="default"/>
      <w:b w:val="0"/>
      <w:bCs w:val="0"/>
      <w:i w:val="0"/>
      <w:iCs w:val="0"/>
      <w:color w:val="000000"/>
      <w:sz w:val="18"/>
      <w:szCs w:val="18"/>
    </w:rPr>
  </w:style>
  <w:style w:type="character" w:customStyle="1" w:styleId="fontstyle31">
    <w:name w:val="fontstyle31"/>
    <w:basedOn w:val="a0"/>
    <w:rsid w:val="00082B3D"/>
    <w:rPr>
      <w:rFonts w:ascii="Wingdings-Regular" w:hAnsi="Wingdings-Regular" w:hint="default"/>
      <w:b w:val="0"/>
      <w:bCs w:val="0"/>
      <w:i w:val="0"/>
      <w:iCs w:val="0"/>
      <w:color w:val="FF0000"/>
      <w:sz w:val="28"/>
      <w:szCs w:val="28"/>
    </w:rPr>
  </w:style>
  <w:style w:type="character" w:customStyle="1" w:styleId="fontstyle11">
    <w:name w:val="fontstyle11"/>
    <w:basedOn w:val="a0"/>
    <w:rsid w:val="00F6090D"/>
    <w:rPr>
      <w:rFonts w:ascii="DIN2014-Regular" w:hAnsi="DIN2014-Regular" w:hint="default"/>
      <w:b w:val="0"/>
      <w:bCs w:val="0"/>
      <w:i w:val="0"/>
      <w:iCs w:val="0"/>
      <w:color w:val="242021"/>
      <w:sz w:val="18"/>
      <w:szCs w:val="18"/>
    </w:rPr>
  </w:style>
  <w:style w:type="paragraph" w:customStyle="1" w:styleId="Default">
    <w:name w:val="Default"/>
    <w:rsid w:val="003F667C"/>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2121">
      <w:bodyDiv w:val="1"/>
      <w:marLeft w:val="0"/>
      <w:marRight w:val="0"/>
      <w:marTop w:val="0"/>
      <w:marBottom w:val="0"/>
      <w:divBdr>
        <w:top w:val="none" w:sz="0" w:space="0" w:color="auto"/>
        <w:left w:val="none" w:sz="0" w:space="0" w:color="auto"/>
        <w:bottom w:val="none" w:sz="0" w:space="0" w:color="auto"/>
        <w:right w:val="none" w:sz="0" w:space="0" w:color="auto"/>
      </w:divBdr>
    </w:div>
    <w:div w:id="149293633">
      <w:bodyDiv w:val="1"/>
      <w:marLeft w:val="0"/>
      <w:marRight w:val="0"/>
      <w:marTop w:val="0"/>
      <w:marBottom w:val="0"/>
      <w:divBdr>
        <w:top w:val="none" w:sz="0" w:space="0" w:color="auto"/>
        <w:left w:val="none" w:sz="0" w:space="0" w:color="auto"/>
        <w:bottom w:val="none" w:sz="0" w:space="0" w:color="auto"/>
        <w:right w:val="none" w:sz="0" w:space="0" w:color="auto"/>
      </w:divBdr>
    </w:div>
    <w:div w:id="187647987">
      <w:bodyDiv w:val="1"/>
      <w:marLeft w:val="0"/>
      <w:marRight w:val="0"/>
      <w:marTop w:val="0"/>
      <w:marBottom w:val="0"/>
      <w:divBdr>
        <w:top w:val="none" w:sz="0" w:space="0" w:color="auto"/>
        <w:left w:val="none" w:sz="0" w:space="0" w:color="auto"/>
        <w:bottom w:val="none" w:sz="0" w:space="0" w:color="auto"/>
        <w:right w:val="none" w:sz="0" w:space="0" w:color="auto"/>
      </w:divBdr>
    </w:div>
    <w:div w:id="189999487">
      <w:bodyDiv w:val="1"/>
      <w:marLeft w:val="0"/>
      <w:marRight w:val="0"/>
      <w:marTop w:val="0"/>
      <w:marBottom w:val="0"/>
      <w:divBdr>
        <w:top w:val="none" w:sz="0" w:space="0" w:color="auto"/>
        <w:left w:val="none" w:sz="0" w:space="0" w:color="auto"/>
        <w:bottom w:val="none" w:sz="0" w:space="0" w:color="auto"/>
        <w:right w:val="none" w:sz="0" w:space="0" w:color="auto"/>
      </w:divBdr>
    </w:div>
    <w:div w:id="221403267">
      <w:bodyDiv w:val="1"/>
      <w:marLeft w:val="0"/>
      <w:marRight w:val="0"/>
      <w:marTop w:val="0"/>
      <w:marBottom w:val="0"/>
      <w:divBdr>
        <w:top w:val="none" w:sz="0" w:space="0" w:color="auto"/>
        <w:left w:val="none" w:sz="0" w:space="0" w:color="auto"/>
        <w:bottom w:val="none" w:sz="0" w:space="0" w:color="auto"/>
        <w:right w:val="none" w:sz="0" w:space="0" w:color="auto"/>
      </w:divBdr>
    </w:div>
    <w:div w:id="225452807">
      <w:bodyDiv w:val="1"/>
      <w:marLeft w:val="0"/>
      <w:marRight w:val="0"/>
      <w:marTop w:val="0"/>
      <w:marBottom w:val="0"/>
      <w:divBdr>
        <w:top w:val="none" w:sz="0" w:space="0" w:color="auto"/>
        <w:left w:val="none" w:sz="0" w:space="0" w:color="auto"/>
        <w:bottom w:val="none" w:sz="0" w:space="0" w:color="auto"/>
        <w:right w:val="none" w:sz="0" w:space="0" w:color="auto"/>
      </w:divBdr>
    </w:div>
    <w:div w:id="322898620">
      <w:bodyDiv w:val="1"/>
      <w:marLeft w:val="0"/>
      <w:marRight w:val="0"/>
      <w:marTop w:val="0"/>
      <w:marBottom w:val="0"/>
      <w:divBdr>
        <w:top w:val="none" w:sz="0" w:space="0" w:color="auto"/>
        <w:left w:val="none" w:sz="0" w:space="0" w:color="auto"/>
        <w:bottom w:val="none" w:sz="0" w:space="0" w:color="auto"/>
        <w:right w:val="none" w:sz="0" w:space="0" w:color="auto"/>
      </w:divBdr>
    </w:div>
    <w:div w:id="375742292">
      <w:bodyDiv w:val="1"/>
      <w:marLeft w:val="0"/>
      <w:marRight w:val="0"/>
      <w:marTop w:val="0"/>
      <w:marBottom w:val="0"/>
      <w:divBdr>
        <w:top w:val="none" w:sz="0" w:space="0" w:color="auto"/>
        <w:left w:val="none" w:sz="0" w:space="0" w:color="auto"/>
        <w:bottom w:val="none" w:sz="0" w:space="0" w:color="auto"/>
        <w:right w:val="none" w:sz="0" w:space="0" w:color="auto"/>
      </w:divBdr>
    </w:div>
    <w:div w:id="440299262">
      <w:bodyDiv w:val="1"/>
      <w:marLeft w:val="0"/>
      <w:marRight w:val="0"/>
      <w:marTop w:val="0"/>
      <w:marBottom w:val="0"/>
      <w:divBdr>
        <w:top w:val="none" w:sz="0" w:space="0" w:color="auto"/>
        <w:left w:val="none" w:sz="0" w:space="0" w:color="auto"/>
        <w:bottom w:val="none" w:sz="0" w:space="0" w:color="auto"/>
        <w:right w:val="none" w:sz="0" w:space="0" w:color="auto"/>
      </w:divBdr>
    </w:div>
    <w:div w:id="440687889">
      <w:bodyDiv w:val="1"/>
      <w:marLeft w:val="0"/>
      <w:marRight w:val="0"/>
      <w:marTop w:val="0"/>
      <w:marBottom w:val="0"/>
      <w:divBdr>
        <w:top w:val="none" w:sz="0" w:space="0" w:color="auto"/>
        <w:left w:val="none" w:sz="0" w:space="0" w:color="auto"/>
        <w:bottom w:val="none" w:sz="0" w:space="0" w:color="auto"/>
        <w:right w:val="none" w:sz="0" w:space="0" w:color="auto"/>
      </w:divBdr>
    </w:div>
    <w:div w:id="479809241">
      <w:bodyDiv w:val="1"/>
      <w:marLeft w:val="0"/>
      <w:marRight w:val="0"/>
      <w:marTop w:val="0"/>
      <w:marBottom w:val="0"/>
      <w:divBdr>
        <w:top w:val="none" w:sz="0" w:space="0" w:color="auto"/>
        <w:left w:val="none" w:sz="0" w:space="0" w:color="auto"/>
        <w:bottom w:val="none" w:sz="0" w:space="0" w:color="auto"/>
        <w:right w:val="none" w:sz="0" w:space="0" w:color="auto"/>
      </w:divBdr>
    </w:div>
    <w:div w:id="482620752">
      <w:bodyDiv w:val="1"/>
      <w:marLeft w:val="0"/>
      <w:marRight w:val="0"/>
      <w:marTop w:val="0"/>
      <w:marBottom w:val="0"/>
      <w:divBdr>
        <w:top w:val="none" w:sz="0" w:space="0" w:color="auto"/>
        <w:left w:val="none" w:sz="0" w:space="0" w:color="auto"/>
        <w:bottom w:val="none" w:sz="0" w:space="0" w:color="auto"/>
        <w:right w:val="none" w:sz="0" w:space="0" w:color="auto"/>
      </w:divBdr>
    </w:div>
    <w:div w:id="540292104">
      <w:bodyDiv w:val="1"/>
      <w:marLeft w:val="0"/>
      <w:marRight w:val="0"/>
      <w:marTop w:val="0"/>
      <w:marBottom w:val="0"/>
      <w:divBdr>
        <w:top w:val="none" w:sz="0" w:space="0" w:color="auto"/>
        <w:left w:val="none" w:sz="0" w:space="0" w:color="auto"/>
        <w:bottom w:val="none" w:sz="0" w:space="0" w:color="auto"/>
        <w:right w:val="none" w:sz="0" w:space="0" w:color="auto"/>
      </w:divBdr>
    </w:div>
    <w:div w:id="569466805">
      <w:bodyDiv w:val="1"/>
      <w:marLeft w:val="0"/>
      <w:marRight w:val="0"/>
      <w:marTop w:val="0"/>
      <w:marBottom w:val="0"/>
      <w:divBdr>
        <w:top w:val="none" w:sz="0" w:space="0" w:color="auto"/>
        <w:left w:val="none" w:sz="0" w:space="0" w:color="auto"/>
        <w:bottom w:val="none" w:sz="0" w:space="0" w:color="auto"/>
        <w:right w:val="none" w:sz="0" w:space="0" w:color="auto"/>
      </w:divBdr>
    </w:div>
    <w:div w:id="591669094">
      <w:bodyDiv w:val="1"/>
      <w:marLeft w:val="0"/>
      <w:marRight w:val="0"/>
      <w:marTop w:val="0"/>
      <w:marBottom w:val="0"/>
      <w:divBdr>
        <w:top w:val="none" w:sz="0" w:space="0" w:color="auto"/>
        <w:left w:val="none" w:sz="0" w:space="0" w:color="auto"/>
        <w:bottom w:val="none" w:sz="0" w:space="0" w:color="auto"/>
        <w:right w:val="none" w:sz="0" w:space="0" w:color="auto"/>
      </w:divBdr>
    </w:div>
    <w:div w:id="593052492">
      <w:bodyDiv w:val="1"/>
      <w:marLeft w:val="0"/>
      <w:marRight w:val="0"/>
      <w:marTop w:val="0"/>
      <w:marBottom w:val="0"/>
      <w:divBdr>
        <w:top w:val="none" w:sz="0" w:space="0" w:color="auto"/>
        <w:left w:val="none" w:sz="0" w:space="0" w:color="auto"/>
        <w:bottom w:val="none" w:sz="0" w:space="0" w:color="auto"/>
        <w:right w:val="none" w:sz="0" w:space="0" w:color="auto"/>
      </w:divBdr>
    </w:div>
    <w:div w:id="661854018">
      <w:bodyDiv w:val="1"/>
      <w:marLeft w:val="0"/>
      <w:marRight w:val="0"/>
      <w:marTop w:val="0"/>
      <w:marBottom w:val="0"/>
      <w:divBdr>
        <w:top w:val="none" w:sz="0" w:space="0" w:color="auto"/>
        <w:left w:val="none" w:sz="0" w:space="0" w:color="auto"/>
        <w:bottom w:val="none" w:sz="0" w:space="0" w:color="auto"/>
        <w:right w:val="none" w:sz="0" w:space="0" w:color="auto"/>
      </w:divBdr>
    </w:div>
    <w:div w:id="668171514">
      <w:bodyDiv w:val="1"/>
      <w:marLeft w:val="0"/>
      <w:marRight w:val="0"/>
      <w:marTop w:val="0"/>
      <w:marBottom w:val="0"/>
      <w:divBdr>
        <w:top w:val="none" w:sz="0" w:space="0" w:color="auto"/>
        <w:left w:val="none" w:sz="0" w:space="0" w:color="auto"/>
        <w:bottom w:val="none" w:sz="0" w:space="0" w:color="auto"/>
        <w:right w:val="none" w:sz="0" w:space="0" w:color="auto"/>
      </w:divBdr>
    </w:div>
    <w:div w:id="684138689">
      <w:bodyDiv w:val="1"/>
      <w:marLeft w:val="0"/>
      <w:marRight w:val="0"/>
      <w:marTop w:val="0"/>
      <w:marBottom w:val="0"/>
      <w:divBdr>
        <w:top w:val="none" w:sz="0" w:space="0" w:color="auto"/>
        <w:left w:val="none" w:sz="0" w:space="0" w:color="auto"/>
        <w:bottom w:val="none" w:sz="0" w:space="0" w:color="auto"/>
        <w:right w:val="none" w:sz="0" w:space="0" w:color="auto"/>
      </w:divBdr>
    </w:div>
    <w:div w:id="803426793">
      <w:bodyDiv w:val="1"/>
      <w:marLeft w:val="0"/>
      <w:marRight w:val="0"/>
      <w:marTop w:val="0"/>
      <w:marBottom w:val="0"/>
      <w:divBdr>
        <w:top w:val="none" w:sz="0" w:space="0" w:color="auto"/>
        <w:left w:val="none" w:sz="0" w:space="0" w:color="auto"/>
        <w:bottom w:val="none" w:sz="0" w:space="0" w:color="auto"/>
        <w:right w:val="none" w:sz="0" w:space="0" w:color="auto"/>
      </w:divBdr>
    </w:div>
    <w:div w:id="827357695">
      <w:bodyDiv w:val="1"/>
      <w:marLeft w:val="0"/>
      <w:marRight w:val="0"/>
      <w:marTop w:val="0"/>
      <w:marBottom w:val="0"/>
      <w:divBdr>
        <w:top w:val="none" w:sz="0" w:space="0" w:color="auto"/>
        <w:left w:val="none" w:sz="0" w:space="0" w:color="auto"/>
        <w:bottom w:val="none" w:sz="0" w:space="0" w:color="auto"/>
        <w:right w:val="none" w:sz="0" w:space="0" w:color="auto"/>
      </w:divBdr>
    </w:div>
    <w:div w:id="900137894">
      <w:bodyDiv w:val="1"/>
      <w:marLeft w:val="0"/>
      <w:marRight w:val="0"/>
      <w:marTop w:val="0"/>
      <w:marBottom w:val="0"/>
      <w:divBdr>
        <w:top w:val="none" w:sz="0" w:space="0" w:color="auto"/>
        <w:left w:val="none" w:sz="0" w:space="0" w:color="auto"/>
        <w:bottom w:val="none" w:sz="0" w:space="0" w:color="auto"/>
        <w:right w:val="none" w:sz="0" w:space="0" w:color="auto"/>
      </w:divBdr>
    </w:div>
    <w:div w:id="927235332">
      <w:bodyDiv w:val="1"/>
      <w:marLeft w:val="0"/>
      <w:marRight w:val="0"/>
      <w:marTop w:val="0"/>
      <w:marBottom w:val="0"/>
      <w:divBdr>
        <w:top w:val="none" w:sz="0" w:space="0" w:color="auto"/>
        <w:left w:val="none" w:sz="0" w:space="0" w:color="auto"/>
        <w:bottom w:val="none" w:sz="0" w:space="0" w:color="auto"/>
        <w:right w:val="none" w:sz="0" w:space="0" w:color="auto"/>
      </w:divBdr>
    </w:div>
    <w:div w:id="1158035408">
      <w:bodyDiv w:val="1"/>
      <w:marLeft w:val="0"/>
      <w:marRight w:val="0"/>
      <w:marTop w:val="0"/>
      <w:marBottom w:val="0"/>
      <w:divBdr>
        <w:top w:val="none" w:sz="0" w:space="0" w:color="auto"/>
        <w:left w:val="none" w:sz="0" w:space="0" w:color="auto"/>
        <w:bottom w:val="none" w:sz="0" w:space="0" w:color="auto"/>
        <w:right w:val="none" w:sz="0" w:space="0" w:color="auto"/>
      </w:divBdr>
    </w:div>
    <w:div w:id="1170216465">
      <w:bodyDiv w:val="1"/>
      <w:marLeft w:val="0"/>
      <w:marRight w:val="0"/>
      <w:marTop w:val="0"/>
      <w:marBottom w:val="0"/>
      <w:divBdr>
        <w:top w:val="none" w:sz="0" w:space="0" w:color="auto"/>
        <w:left w:val="none" w:sz="0" w:space="0" w:color="auto"/>
        <w:bottom w:val="none" w:sz="0" w:space="0" w:color="auto"/>
        <w:right w:val="none" w:sz="0" w:space="0" w:color="auto"/>
      </w:divBdr>
    </w:div>
    <w:div w:id="1236941618">
      <w:bodyDiv w:val="1"/>
      <w:marLeft w:val="0"/>
      <w:marRight w:val="0"/>
      <w:marTop w:val="0"/>
      <w:marBottom w:val="0"/>
      <w:divBdr>
        <w:top w:val="none" w:sz="0" w:space="0" w:color="auto"/>
        <w:left w:val="none" w:sz="0" w:space="0" w:color="auto"/>
        <w:bottom w:val="none" w:sz="0" w:space="0" w:color="auto"/>
        <w:right w:val="none" w:sz="0" w:space="0" w:color="auto"/>
      </w:divBdr>
    </w:div>
    <w:div w:id="1270116105">
      <w:bodyDiv w:val="1"/>
      <w:marLeft w:val="0"/>
      <w:marRight w:val="0"/>
      <w:marTop w:val="0"/>
      <w:marBottom w:val="0"/>
      <w:divBdr>
        <w:top w:val="none" w:sz="0" w:space="0" w:color="auto"/>
        <w:left w:val="none" w:sz="0" w:space="0" w:color="auto"/>
        <w:bottom w:val="none" w:sz="0" w:space="0" w:color="auto"/>
        <w:right w:val="none" w:sz="0" w:space="0" w:color="auto"/>
      </w:divBdr>
    </w:div>
    <w:div w:id="1323507875">
      <w:bodyDiv w:val="1"/>
      <w:marLeft w:val="0"/>
      <w:marRight w:val="0"/>
      <w:marTop w:val="0"/>
      <w:marBottom w:val="0"/>
      <w:divBdr>
        <w:top w:val="none" w:sz="0" w:space="0" w:color="auto"/>
        <w:left w:val="none" w:sz="0" w:space="0" w:color="auto"/>
        <w:bottom w:val="none" w:sz="0" w:space="0" w:color="auto"/>
        <w:right w:val="none" w:sz="0" w:space="0" w:color="auto"/>
      </w:divBdr>
    </w:div>
    <w:div w:id="1508592475">
      <w:bodyDiv w:val="1"/>
      <w:marLeft w:val="0"/>
      <w:marRight w:val="0"/>
      <w:marTop w:val="0"/>
      <w:marBottom w:val="0"/>
      <w:divBdr>
        <w:top w:val="none" w:sz="0" w:space="0" w:color="auto"/>
        <w:left w:val="none" w:sz="0" w:space="0" w:color="auto"/>
        <w:bottom w:val="none" w:sz="0" w:space="0" w:color="auto"/>
        <w:right w:val="none" w:sz="0" w:space="0" w:color="auto"/>
      </w:divBdr>
    </w:div>
    <w:div w:id="1547065570">
      <w:bodyDiv w:val="1"/>
      <w:marLeft w:val="0"/>
      <w:marRight w:val="0"/>
      <w:marTop w:val="0"/>
      <w:marBottom w:val="0"/>
      <w:divBdr>
        <w:top w:val="none" w:sz="0" w:space="0" w:color="auto"/>
        <w:left w:val="none" w:sz="0" w:space="0" w:color="auto"/>
        <w:bottom w:val="none" w:sz="0" w:space="0" w:color="auto"/>
        <w:right w:val="none" w:sz="0" w:space="0" w:color="auto"/>
      </w:divBdr>
    </w:div>
    <w:div w:id="1562862374">
      <w:bodyDiv w:val="1"/>
      <w:marLeft w:val="0"/>
      <w:marRight w:val="0"/>
      <w:marTop w:val="0"/>
      <w:marBottom w:val="0"/>
      <w:divBdr>
        <w:top w:val="none" w:sz="0" w:space="0" w:color="auto"/>
        <w:left w:val="none" w:sz="0" w:space="0" w:color="auto"/>
        <w:bottom w:val="none" w:sz="0" w:space="0" w:color="auto"/>
        <w:right w:val="none" w:sz="0" w:space="0" w:color="auto"/>
      </w:divBdr>
    </w:div>
    <w:div w:id="1597328356">
      <w:bodyDiv w:val="1"/>
      <w:marLeft w:val="0"/>
      <w:marRight w:val="0"/>
      <w:marTop w:val="0"/>
      <w:marBottom w:val="0"/>
      <w:divBdr>
        <w:top w:val="none" w:sz="0" w:space="0" w:color="auto"/>
        <w:left w:val="none" w:sz="0" w:space="0" w:color="auto"/>
        <w:bottom w:val="none" w:sz="0" w:space="0" w:color="auto"/>
        <w:right w:val="none" w:sz="0" w:space="0" w:color="auto"/>
      </w:divBdr>
    </w:div>
    <w:div w:id="1604025388">
      <w:bodyDiv w:val="1"/>
      <w:marLeft w:val="0"/>
      <w:marRight w:val="0"/>
      <w:marTop w:val="0"/>
      <w:marBottom w:val="0"/>
      <w:divBdr>
        <w:top w:val="none" w:sz="0" w:space="0" w:color="auto"/>
        <w:left w:val="none" w:sz="0" w:space="0" w:color="auto"/>
        <w:bottom w:val="none" w:sz="0" w:space="0" w:color="auto"/>
        <w:right w:val="none" w:sz="0" w:space="0" w:color="auto"/>
      </w:divBdr>
    </w:div>
    <w:div w:id="1653829813">
      <w:bodyDiv w:val="1"/>
      <w:marLeft w:val="0"/>
      <w:marRight w:val="0"/>
      <w:marTop w:val="0"/>
      <w:marBottom w:val="0"/>
      <w:divBdr>
        <w:top w:val="none" w:sz="0" w:space="0" w:color="auto"/>
        <w:left w:val="none" w:sz="0" w:space="0" w:color="auto"/>
        <w:bottom w:val="none" w:sz="0" w:space="0" w:color="auto"/>
        <w:right w:val="none" w:sz="0" w:space="0" w:color="auto"/>
      </w:divBdr>
    </w:div>
    <w:div w:id="1669365199">
      <w:bodyDiv w:val="1"/>
      <w:marLeft w:val="0"/>
      <w:marRight w:val="0"/>
      <w:marTop w:val="0"/>
      <w:marBottom w:val="0"/>
      <w:divBdr>
        <w:top w:val="none" w:sz="0" w:space="0" w:color="auto"/>
        <w:left w:val="none" w:sz="0" w:space="0" w:color="auto"/>
        <w:bottom w:val="none" w:sz="0" w:space="0" w:color="auto"/>
        <w:right w:val="none" w:sz="0" w:space="0" w:color="auto"/>
      </w:divBdr>
    </w:div>
    <w:div w:id="1680737225">
      <w:bodyDiv w:val="1"/>
      <w:marLeft w:val="0"/>
      <w:marRight w:val="0"/>
      <w:marTop w:val="0"/>
      <w:marBottom w:val="0"/>
      <w:divBdr>
        <w:top w:val="none" w:sz="0" w:space="0" w:color="auto"/>
        <w:left w:val="none" w:sz="0" w:space="0" w:color="auto"/>
        <w:bottom w:val="none" w:sz="0" w:space="0" w:color="auto"/>
        <w:right w:val="none" w:sz="0" w:space="0" w:color="auto"/>
      </w:divBdr>
    </w:div>
    <w:div w:id="1685592553">
      <w:bodyDiv w:val="1"/>
      <w:marLeft w:val="0"/>
      <w:marRight w:val="0"/>
      <w:marTop w:val="0"/>
      <w:marBottom w:val="0"/>
      <w:divBdr>
        <w:top w:val="none" w:sz="0" w:space="0" w:color="auto"/>
        <w:left w:val="none" w:sz="0" w:space="0" w:color="auto"/>
        <w:bottom w:val="none" w:sz="0" w:space="0" w:color="auto"/>
        <w:right w:val="none" w:sz="0" w:space="0" w:color="auto"/>
      </w:divBdr>
    </w:div>
    <w:div w:id="1720937432">
      <w:bodyDiv w:val="1"/>
      <w:marLeft w:val="0"/>
      <w:marRight w:val="0"/>
      <w:marTop w:val="0"/>
      <w:marBottom w:val="0"/>
      <w:divBdr>
        <w:top w:val="none" w:sz="0" w:space="0" w:color="auto"/>
        <w:left w:val="none" w:sz="0" w:space="0" w:color="auto"/>
        <w:bottom w:val="none" w:sz="0" w:space="0" w:color="auto"/>
        <w:right w:val="none" w:sz="0" w:space="0" w:color="auto"/>
      </w:divBdr>
    </w:div>
    <w:div w:id="1724207927">
      <w:bodyDiv w:val="1"/>
      <w:marLeft w:val="0"/>
      <w:marRight w:val="0"/>
      <w:marTop w:val="0"/>
      <w:marBottom w:val="0"/>
      <w:divBdr>
        <w:top w:val="none" w:sz="0" w:space="0" w:color="auto"/>
        <w:left w:val="none" w:sz="0" w:space="0" w:color="auto"/>
        <w:bottom w:val="none" w:sz="0" w:space="0" w:color="auto"/>
        <w:right w:val="none" w:sz="0" w:space="0" w:color="auto"/>
      </w:divBdr>
    </w:div>
    <w:div w:id="1808089907">
      <w:bodyDiv w:val="1"/>
      <w:marLeft w:val="0"/>
      <w:marRight w:val="0"/>
      <w:marTop w:val="0"/>
      <w:marBottom w:val="0"/>
      <w:divBdr>
        <w:top w:val="none" w:sz="0" w:space="0" w:color="auto"/>
        <w:left w:val="none" w:sz="0" w:space="0" w:color="auto"/>
        <w:bottom w:val="none" w:sz="0" w:space="0" w:color="auto"/>
        <w:right w:val="none" w:sz="0" w:space="0" w:color="auto"/>
      </w:divBdr>
    </w:div>
    <w:div w:id="1895769018">
      <w:bodyDiv w:val="1"/>
      <w:marLeft w:val="0"/>
      <w:marRight w:val="0"/>
      <w:marTop w:val="0"/>
      <w:marBottom w:val="0"/>
      <w:divBdr>
        <w:top w:val="none" w:sz="0" w:space="0" w:color="auto"/>
        <w:left w:val="none" w:sz="0" w:space="0" w:color="auto"/>
        <w:bottom w:val="none" w:sz="0" w:space="0" w:color="auto"/>
        <w:right w:val="none" w:sz="0" w:space="0" w:color="auto"/>
      </w:divBdr>
    </w:div>
    <w:div w:id="2008239598">
      <w:bodyDiv w:val="1"/>
      <w:marLeft w:val="0"/>
      <w:marRight w:val="0"/>
      <w:marTop w:val="0"/>
      <w:marBottom w:val="0"/>
      <w:divBdr>
        <w:top w:val="none" w:sz="0" w:space="0" w:color="auto"/>
        <w:left w:val="none" w:sz="0" w:space="0" w:color="auto"/>
        <w:bottom w:val="none" w:sz="0" w:space="0" w:color="auto"/>
        <w:right w:val="none" w:sz="0" w:space="0" w:color="auto"/>
      </w:divBdr>
    </w:div>
    <w:div w:id="2029210130">
      <w:bodyDiv w:val="1"/>
      <w:marLeft w:val="0"/>
      <w:marRight w:val="0"/>
      <w:marTop w:val="0"/>
      <w:marBottom w:val="0"/>
      <w:divBdr>
        <w:top w:val="none" w:sz="0" w:space="0" w:color="auto"/>
        <w:left w:val="none" w:sz="0" w:space="0" w:color="auto"/>
        <w:bottom w:val="none" w:sz="0" w:space="0" w:color="auto"/>
        <w:right w:val="none" w:sz="0" w:space="0" w:color="auto"/>
      </w:divBdr>
    </w:div>
    <w:div w:id="2032762470">
      <w:bodyDiv w:val="1"/>
      <w:marLeft w:val="0"/>
      <w:marRight w:val="0"/>
      <w:marTop w:val="0"/>
      <w:marBottom w:val="0"/>
      <w:divBdr>
        <w:top w:val="none" w:sz="0" w:space="0" w:color="auto"/>
        <w:left w:val="none" w:sz="0" w:space="0" w:color="auto"/>
        <w:bottom w:val="none" w:sz="0" w:space="0" w:color="auto"/>
        <w:right w:val="none" w:sz="0" w:space="0" w:color="auto"/>
      </w:divBdr>
    </w:div>
    <w:div w:id="2045666294">
      <w:bodyDiv w:val="1"/>
      <w:marLeft w:val="0"/>
      <w:marRight w:val="0"/>
      <w:marTop w:val="0"/>
      <w:marBottom w:val="0"/>
      <w:divBdr>
        <w:top w:val="none" w:sz="0" w:space="0" w:color="auto"/>
        <w:left w:val="none" w:sz="0" w:space="0" w:color="auto"/>
        <w:bottom w:val="none" w:sz="0" w:space="0" w:color="auto"/>
        <w:right w:val="none" w:sz="0" w:space="0" w:color="auto"/>
      </w:divBdr>
    </w:div>
    <w:div w:id="2114544824">
      <w:bodyDiv w:val="1"/>
      <w:marLeft w:val="0"/>
      <w:marRight w:val="0"/>
      <w:marTop w:val="0"/>
      <w:marBottom w:val="0"/>
      <w:divBdr>
        <w:top w:val="none" w:sz="0" w:space="0" w:color="auto"/>
        <w:left w:val="none" w:sz="0" w:space="0" w:color="auto"/>
        <w:bottom w:val="none" w:sz="0" w:space="0" w:color="auto"/>
        <w:right w:val="none" w:sz="0" w:space="0" w:color="auto"/>
      </w:divBdr>
    </w:div>
    <w:div w:id="2117553279">
      <w:bodyDiv w:val="1"/>
      <w:marLeft w:val="0"/>
      <w:marRight w:val="0"/>
      <w:marTop w:val="0"/>
      <w:marBottom w:val="0"/>
      <w:divBdr>
        <w:top w:val="none" w:sz="0" w:space="0" w:color="auto"/>
        <w:left w:val="none" w:sz="0" w:space="0" w:color="auto"/>
        <w:bottom w:val="none" w:sz="0" w:space="0" w:color="auto"/>
        <w:right w:val="none" w:sz="0" w:space="0" w:color="auto"/>
      </w:divBdr>
    </w:div>
    <w:div w:id="2143380064">
      <w:bodyDiv w:val="1"/>
      <w:marLeft w:val="0"/>
      <w:marRight w:val="0"/>
      <w:marTop w:val="0"/>
      <w:marBottom w:val="0"/>
      <w:divBdr>
        <w:top w:val="none" w:sz="0" w:space="0" w:color="auto"/>
        <w:left w:val="none" w:sz="0" w:space="0" w:color="auto"/>
        <w:bottom w:val="none" w:sz="0" w:space="0" w:color="auto"/>
        <w:right w:val="none" w:sz="0" w:space="0" w:color="auto"/>
      </w:divBdr>
    </w:div>
    <w:div w:id="21436193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F361A0-C399-4AC2-8BFB-831D0013C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375</TotalTime>
  <Pages>4</Pages>
  <Words>1630</Words>
  <Characters>9293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Лебедь</dc:creator>
  <cp:keywords/>
  <cp:lastModifiedBy>info@gidrorem.ru</cp:lastModifiedBy>
  <cp:revision>101</cp:revision>
  <cp:lastPrinted>2021-12-22T07:32:00Z</cp:lastPrinted>
  <dcterms:created xsi:type="dcterms:W3CDTF">2021-12-13T08:33:00Z</dcterms:created>
  <dcterms:modified xsi:type="dcterms:W3CDTF">2022-06-14T10:28:00Z</dcterms:modified>
</cp:coreProperties>
</file>